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31401" w14:textId="5F6B9706" w:rsidR="008C3C57" w:rsidRPr="0085713B" w:rsidRDefault="003E13DC" w:rsidP="008C3C57">
      <w:pPr>
        <w:jc w:val="center"/>
        <w:rPr>
          <w:rFonts w:cstheme="minorHAnsi"/>
          <w:b/>
          <w:sz w:val="24"/>
          <w:szCs w:val="24"/>
          <w:lang w:val="en-GB"/>
        </w:rPr>
      </w:pPr>
      <w:r w:rsidRPr="004E31D2">
        <w:rPr>
          <w:rFonts w:ascii="Arial" w:hAnsi="Arial" w:cs="Arial"/>
          <w:b/>
          <w:bCs/>
          <w:iCs/>
          <w:noProof/>
          <w:color w:val="000000" w:themeColor="text1"/>
          <w:szCs w:val="20"/>
        </w:rPr>
        <w:drawing>
          <wp:inline distT="0" distB="0" distL="0" distR="0" wp14:anchorId="3D8DACDA" wp14:editId="7F2D01B5">
            <wp:extent cx="2119927" cy="532517"/>
            <wp:effectExtent l="0" t="0" r="0" b="0"/>
            <wp:docPr id="1" name="Picture 1" descr="V:\WBU\COMM\LOGO BVLGARI\esec logoti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WBU\COMM\LOGO BVLGARI\esec logotipo.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3023" t="40496" r="19973" b="39251"/>
                    <a:stretch/>
                  </pic:blipFill>
                  <pic:spPr bwMode="auto">
                    <a:xfrm>
                      <a:off x="0" y="0"/>
                      <a:ext cx="2177685" cy="547026"/>
                    </a:xfrm>
                    <a:prstGeom prst="rect">
                      <a:avLst/>
                    </a:prstGeom>
                    <a:noFill/>
                    <a:ln>
                      <a:noFill/>
                    </a:ln>
                    <a:extLst>
                      <a:ext uri="{53640926-AAD7-44D8-BBD7-CCE9431645EC}">
                        <a14:shadowObscured xmlns:a14="http://schemas.microsoft.com/office/drawing/2010/main"/>
                      </a:ext>
                    </a:extLst>
                  </pic:spPr>
                </pic:pic>
              </a:graphicData>
            </a:graphic>
          </wp:inline>
        </w:drawing>
      </w:r>
    </w:p>
    <w:p w14:paraId="17B33465" w14:textId="77777777" w:rsidR="008C3C57" w:rsidRDefault="008C3C57" w:rsidP="008C3C57">
      <w:pPr>
        <w:spacing w:after="0" w:line="240" w:lineRule="auto"/>
        <w:jc w:val="center"/>
        <w:rPr>
          <w:rFonts w:ascii="Helvetica" w:eastAsia="Times New Roman" w:hAnsi="Helvetica" w:cs="Helvetica"/>
          <w:b/>
          <w:bCs/>
          <w:color w:val="000000" w:themeColor="text1"/>
          <w:sz w:val="28"/>
          <w:szCs w:val="20"/>
          <w:lang w:eastAsia="en-US"/>
        </w:rPr>
      </w:pPr>
    </w:p>
    <w:p w14:paraId="2AE4E806" w14:textId="48E4F05E" w:rsidR="0088193A" w:rsidRPr="00471A8E" w:rsidRDefault="00325716" w:rsidP="0088193A">
      <w:pPr>
        <w:spacing w:after="0" w:line="240" w:lineRule="auto"/>
        <w:jc w:val="center"/>
        <w:rPr>
          <w:rFonts w:ascii="Helvetica" w:eastAsia="Times New Roman" w:hAnsi="Helvetica" w:cs="Helvetica"/>
          <w:b/>
          <w:bCs/>
          <w:color w:val="000000" w:themeColor="text1"/>
          <w:sz w:val="28"/>
          <w:szCs w:val="28"/>
          <w:lang w:eastAsia="en-US"/>
        </w:rPr>
      </w:pPr>
      <w:r w:rsidRPr="00471A8E">
        <w:rPr>
          <w:rFonts w:ascii="Helvetica" w:eastAsia="Times New Roman" w:hAnsi="Helvetica" w:cs="Helvetica"/>
          <w:b/>
          <w:bCs/>
          <w:color w:val="000000" w:themeColor="text1"/>
          <w:sz w:val="28"/>
          <w:szCs w:val="28"/>
          <w:lang w:eastAsia="en-US"/>
        </w:rPr>
        <w:t>B</w:t>
      </w:r>
      <w:r>
        <w:rPr>
          <w:rFonts w:ascii="Helvetica" w:eastAsia="Times New Roman" w:hAnsi="Helvetica" w:cs="Helvetica"/>
          <w:b/>
          <w:bCs/>
          <w:color w:val="000000" w:themeColor="text1"/>
          <w:sz w:val="28"/>
          <w:szCs w:val="28"/>
          <w:lang w:eastAsia="en-US"/>
        </w:rPr>
        <w:t>V</w:t>
      </w:r>
      <w:r w:rsidRPr="00471A8E">
        <w:rPr>
          <w:rFonts w:ascii="Helvetica" w:eastAsia="Times New Roman" w:hAnsi="Helvetica" w:cs="Helvetica"/>
          <w:b/>
          <w:bCs/>
          <w:color w:val="000000" w:themeColor="text1"/>
          <w:sz w:val="28"/>
          <w:szCs w:val="28"/>
          <w:lang w:eastAsia="en-US"/>
        </w:rPr>
        <w:t xml:space="preserve">LGARI </w:t>
      </w:r>
      <w:r w:rsidR="0088193A" w:rsidRPr="00471A8E">
        <w:rPr>
          <w:rFonts w:ascii="Helvetica" w:eastAsia="Times New Roman" w:hAnsi="Helvetica" w:cs="Helvetica"/>
          <w:b/>
          <w:bCs/>
          <w:color w:val="000000" w:themeColor="text1"/>
          <w:sz w:val="28"/>
          <w:szCs w:val="28"/>
          <w:lang w:eastAsia="en-US"/>
        </w:rPr>
        <w:t>CÉLÈBRE LE 10</w:t>
      </w:r>
      <w:r w:rsidR="0088193A" w:rsidRPr="00471A8E">
        <w:rPr>
          <w:rFonts w:ascii="Helvetica" w:eastAsia="Times New Roman" w:hAnsi="Helvetica" w:cs="Helvetica"/>
          <w:b/>
          <w:bCs/>
          <w:color w:val="000000" w:themeColor="text1"/>
          <w:sz w:val="28"/>
          <w:szCs w:val="28"/>
          <w:vertAlign w:val="superscript"/>
          <w:lang w:eastAsia="en-US"/>
        </w:rPr>
        <w:t>E</w:t>
      </w:r>
      <w:r w:rsidR="0088193A" w:rsidRPr="00471A8E">
        <w:rPr>
          <w:rFonts w:ascii="Helvetica" w:eastAsia="Times New Roman" w:hAnsi="Helvetica" w:cs="Helvetica"/>
          <w:b/>
          <w:bCs/>
          <w:color w:val="000000" w:themeColor="text1"/>
          <w:sz w:val="28"/>
          <w:szCs w:val="28"/>
          <w:lang w:eastAsia="en-US"/>
        </w:rPr>
        <w:t xml:space="preserve"> ANNIVERSAIRE DE LA COLLECTION OCTO AVEC UN </w:t>
      </w:r>
      <w:r w:rsidR="0088193A" w:rsidRPr="00471A8E">
        <w:rPr>
          <w:rFonts w:ascii="Helvetica" w:eastAsia="Times New Roman" w:hAnsi="Helvetica" w:cs="Helvetica"/>
          <w:b/>
          <w:bCs/>
          <w:color w:val="000000" w:themeColor="text1"/>
          <w:sz w:val="28"/>
          <w:szCs w:val="28"/>
          <w:lang w:val="fr-FR" w:eastAsia="en-US"/>
        </w:rPr>
        <w:t>PHÉNOMÉNAL 8</w:t>
      </w:r>
      <w:r w:rsidR="0088193A" w:rsidRPr="00471A8E">
        <w:rPr>
          <w:rFonts w:ascii="Helvetica" w:eastAsia="Times New Roman" w:hAnsi="Helvetica" w:cs="Helvetica"/>
          <w:b/>
          <w:bCs/>
          <w:color w:val="000000" w:themeColor="text1"/>
          <w:sz w:val="28"/>
          <w:szCs w:val="28"/>
          <w:vertAlign w:val="superscript"/>
          <w:lang w:val="fr-FR" w:eastAsia="en-US"/>
        </w:rPr>
        <w:t>E</w:t>
      </w:r>
      <w:r w:rsidR="0088193A" w:rsidRPr="00471A8E">
        <w:rPr>
          <w:rFonts w:ascii="Helvetica" w:eastAsia="Times New Roman" w:hAnsi="Helvetica" w:cs="Helvetica"/>
          <w:b/>
          <w:bCs/>
          <w:color w:val="000000" w:themeColor="text1"/>
          <w:sz w:val="28"/>
          <w:szCs w:val="28"/>
          <w:lang w:val="fr-FR" w:eastAsia="en-US"/>
        </w:rPr>
        <w:t xml:space="preserve"> RECORD DU MONDE </w:t>
      </w:r>
      <w:r w:rsidR="0088193A">
        <w:rPr>
          <w:rFonts w:ascii="Helvetica" w:eastAsia="Times New Roman" w:hAnsi="Helvetica" w:cs="Helvetica"/>
          <w:b/>
          <w:bCs/>
          <w:color w:val="000000" w:themeColor="text1"/>
          <w:sz w:val="28"/>
          <w:szCs w:val="28"/>
          <w:lang w:val="fr-FR" w:eastAsia="en-US"/>
        </w:rPr>
        <w:t>POUR L’</w:t>
      </w:r>
      <w:r w:rsidR="0088193A" w:rsidRPr="00471A8E">
        <w:rPr>
          <w:rFonts w:ascii="Helvetica" w:eastAsia="Times New Roman" w:hAnsi="Helvetica" w:cs="Helvetica"/>
          <w:b/>
          <w:bCs/>
          <w:color w:val="000000" w:themeColor="text1"/>
          <w:sz w:val="28"/>
          <w:szCs w:val="28"/>
          <w:lang w:val="fr-FR" w:eastAsia="en-US"/>
        </w:rPr>
        <w:t>OCTO FINISSIMO ULTRA</w:t>
      </w:r>
    </w:p>
    <w:p w14:paraId="2AA5F49D" w14:textId="77777777" w:rsidR="0088193A" w:rsidRPr="0088193A" w:rsidRDefault="0088193A" w:rsidP="0088193A">
      <w:pPr>
        <w:spacing w:after="0" w:line="240" w:lineRule="auto"/>
        <w:jc w:val="center"/>
        <w:rPr>
          <w:rFonts w:ascii="Helvetica" w:eastAsia="Times New Roman" w:hAnsi="Helvetica" w:cs="Helvetica"/>
          <w:b/>
          <w:bCs/>
          <w:color w:val="000000" w:themeColor="text1"/>
          <w:sz w:val="24"/>
          <w:szCs w:val="24"/>
          <w:lang w:eastAsia="en-US"/>
        </w:rPr>
      </w:pPr>
    </w:p>
    <w:p w14:paraId="3BA5FAFC" w14:textId="11E615F3" w:rsidR="0088193A" w:rsidRPr="005F5486" w:rsidRDefault="0088193A" w:rsidP="0088193A">
      <w:pPr>
        <w:spacing w:after="0" w:line="240" w:lineRule="auto"/>
        <w:jc w:val="center"/>
        <w:rPr>
          <w:rFonts w:ascii="Helvetica" w:eastAsia="Times New Roman" w:hAnsi="Helvetica" w:cs="Helvetica"/>
          <w:b/>
          <w:color w:val="000000" w:themeColor="text1"/>
          <w:sz w:val="24"/>
          <w:szCs w:val="24"/>
          <w:lang w:val="fr-FR" w:eastAsia="en-US"/>
        </w:rPr>
      </w:pPr>
      <w:r w:rsidRPr="005F5486">
        <w:rPr>
          <w:rFonts w:ascii="Helvetica" w:eastAsia="Times New Roman" w:hAnsi="Helvetica" w:cs="Helvetica"/>
          <w:b/>
          <w:color w:val="000000" w:themeColor="text1"/>
          <w:sz w:val="24"/>
          <w:szCs w:val="24"/>
          <w:lang w:val="fr-FR" w:eastAsia="en-US"/>
        </w:rPr>
        <w:t xml:space="preserve">Voilà 10 ans que la collection </w:t>
      </w:r>
      <w:proofErr w:type="spellStart"/>
      <w:r w:rsidRPr="005F5486">
        <w:rPr>
          <w:rFonts w:ascii="Helvetica" w:eastAsia="Times New Roman" w:hAnsi="Helvetica" w:cs="Helvetica"/>
          <w:b/>
          <w:color w:val="000000" w:themeColor="text1"/>
          <w:sz w:val="24"/>
          <w:szCs w:val="24"/>
          <w:lang w:val="fr-FR" w:eastAsia="en-US"/>
        </w:rPr>
        <w:t>Octo</w:t>
      </w:r>
      <w:proofErr w:type="spellEnd"/>
      <w:r w:rsidRPr="005F5486">
        <w:rPr>
          <w:rFonts w:ascii="Helvetica" w:eastAsia="Times New Roman" w:hAnsi="Helvetica" w:cs="Helvetica"/>
          <w:b/>
          <w:color w:val="000000" w:themeColor="text1"/>
          <w:sz w:val="24"/>
          <w:szCs w:val="24"/>
          <w:lang w:val="fr-FR" w:eastAsia="en-US"/>
        </w:rPr>
        <w:t xml:space="preserve"> a fait une entrée remarquée dans l’univers de la haute horlogerie. Ses prouesses techniques, sa forme identifiable et son design épuré l’ont élevée au rang d’icône horlogère. Une interprétation masculine sobre et moderne qui incarne la double identité de </w:t>
      </w:r>
      <w:r w:rsidR="00325716">
        <w:rPr>
          <w:rFonts w:ascii="Helvetica" w:eastAsia="Times New Roman" w:hAnsi="Helvetica" w:cs="Helvetica"/>
          <w:b/>
          <w:color w:val="000000" w:themeColor="text1"/>
          <w:sz w:val="24"/>
          <w:szCs w:val="24"/>
          <w:lang w:val="fr-FR" w:eastAsia="en-US"/>
        </w:rPr>
        <w:t>Bulgari</w:t>
      </w:r>
      <w:r w:rsidRPr="005F5486">
        <w:rPr>
          <w:rFonts w:ascii="Helvetica" w:eastAsia="Times New Roman" w:hAnsi="Helvetica" w:cs="Helvetica"/>
          <w:b/>
          <w:color w:val="000000" w:themeColor="text1"/>
          <w:sz w:val="24"/>
          <w:szCs w:val="24"/>
          <w:lang w:val="fr-FR" w:eastAsia="en-US"/>
        </w:rPr>
        <w:t xml:space="preserve"> : excellence horlogère suisse et inimitable style italien. </w:t>
      </w:r>
    </w:p>
    <w:p w14:paraId="699A681E" w14:textId="77777777" w:rsidR="0088193A" w:rsidRPr="00D46F2D" w:rsidRDefault="0088193A" w:rsidP="0088193A">
      <w:pPr>
        <w:spacing w:after="0" w:line="240" w:lineRule="auto"/>
        <w:jc w:val="center"/>
        <w:rPr>
          <w:rFonts w:ascii="Arial" w:eastAsia="Times New Roman" w:hAnsi="Arial" w:cs="Arial"/>
          <w:b/>
          <w:color w:val="000000" w:themeColor="text1"/>
          <w:lang w:val="fr-FR" w:eastAsia="en-US"/>
        </w:rPr>
      </w:pPr>
    </w:p>
    <w:p w14:paraId="7D3550D3" w14:textId="285EEBB8" w:rsidR="003823A4" w:rsidRPr="00E23AA3" w:rsidRDefault="003823A4" w:rsidP="00767E39">
      <w:pPr>
        <w:jc w:val="both"/>
        <w:rPr>
          <w:rFonts w:ascii="Arial" w:eastAsia="Times New Roman" w:hAnsi="Arial" w:cs="Arial"/>
          <w:bCs/>
          <w:color w:val="000000" w:themeColor="text1"/>
          <w:lang w:eastAsia="en-US"/>
        </w:rPr>
      </w:pPr>
      <w:r w:rsidRPr="00E23AA3">
        <w:rPr>
          <w:rFonts w:ascii="Arial" w:eastAsia="Times New Roman" w:hAnsi="Arial" w:cs="Arial"/>
          <w:bCs/>
          <w:color w:val="000000" w:themeColor="text1"/>
          <w:lang w:eastAsia="en-US"/>
        </w:rPr>
        <w:t xml:space="preserve">En une décennie, la collection </w:t>
      </w:r>
      <w:proofErr w:type="spellStart"/>
      <w:r w:rsidRPr="00870010">
        <w:rPr>
          <w:rFonts w:ascii="Arial" w:eastAsia="Times New Roman" w:hAnsi="Arial" w:cs="Arial"/>
          <w:bCs/>
          <w:i/>
          <w:iCs/>
          <w:color w:val="000000" w:themeColor="text1"/>
          <w:lang w:eastAsia="en-US"/>
        </w:rPr>
        <w:t>Octo</w:t>
      </w:r>
      <w:proofErr w:type="spellEnd"/>
      <w:r w:rsidRPr="00E23AA3">
        <w:rPr>
          <w:rFonts w:ascii="Arial" w:eastAsia="Times New Roman" w:hAnsi="Arial" w:cs="Arial"/>
          <w:bCs/>
          <w:color w:val="000000" w:themeColor="text1"/>
          <w:lang w:eastAsia="en-US"/>
        </w:rPr>
        <w:t xml:space="preserve"> s’est hissée en véritable icône de l’horlogerie contemporaine. </w:t>
      </w:r>
      <w:r w:rsidR="009E2BD0" w:rsidRPr="00E23AA3">
        <w:rPr>
          <w:rFonts w:ascii="Arial" w:eastAsia="Times New Roman" w:hAnsi="Arial" w:cs="Arial"/>
          <w:bCs/>
          <w:color w:val="000000" w:themeColor="text1"/>
          <w:lang w:eastAsia="en-US"/>
        </w:rPr>
        <w:t xml:space="preserve">Reconnue tant auprès des experts horlogers que des adeptes de design minimaliste à la technicité absolue. </w:t>
      </w:r>
      <w:r w:rsidR="003C1E39">
        <w:rPr>
          <w:rFonts w:ascii="Arial" w:eastAsia="Times New Roman" w:hAnsi="Arial" w:cs="Arial"/>
          <w:bCs/>
          <w:color w:val="000000" w:themeColor="text1"/>
          <w:lang w:eastAsia="en-US"/>
        </w:rPr>
        <w:t xml:space="preserve">En attestent les quelque 60 </w:t>
      </w:r>
      <w:r w:rsidR="00A623C1">
        <w:rPr>
          <w:rFonts w:ascii="Arial" w:eastAsia="Times New Roman" w:hAnsi="Arial" w:cs="Arial"/>
          <w:bCs/>
          <w:color w:val="000000" w:themeColor="text1"/>
          <w:lang w:eastAsia="en-US"/>
        </w:rPr>
        <w:t>prix internationaux</w:t>
      </w:r>
      <w:r w:rsidR="003C1E39">
        <w:rPr>
          <w:rFonts w:ascii="Arial" w:eastAsia="Times New Roman" w:hAnsi="Arial" w:cs="Arial"/>
          <w:bCs/>
          <w:color w:val="000000" w:themeColor="text1"/>
          <w:lang w:eastAsia="en-US"/>
        </w:rPr>
        <w:t xml:space="preserve"> </w:t>
      </w:r>
      <w:r w:rsidR="00A623C1">
        <w:rPr>
          <w:rFonts w:ascii="Arial" w:eastAsia="Times New Roman" w:hAnsi="Arial" w:cs="Arial"/>
          <w:bCs/>
          <w:color w:val="000000" w:themeColor="text1"/>
          <w:lang w:eastAsia="en-US"/>
        </w:rPr>
        <w:t xml:space="preserve">venus </w:t>
      </w:r>
      <w:r w:rsidR="00870010">
        <w:rPr>
          <w:rFonts w:ascii="Arial" w:eastAsia="Times New Roman" w:hAnsi="Arial" w:cs="Arial"/>
          <w:bCs/>
          <w:color w:val="000000" w:themeColor="text1"/>
          <w:lang w:eastAsia="en-US"/>
        </w:rPr>
        <w:t xml:space="preserve">saluer </w:t>
      </w:r>
      <w:r w:rsidR="00A623C1">
        <w:rPr>
          <w:rFonts w:ascii="Arial" w:eastAsia="Times New Roman" w:hAnsi="Arial" w:cs="Arial"/>
          <w:bCs/>
          <w:color w:val="000000" w:themeColor="text1"/>
          <w:lang w:eastAsia="en-US"/>
        </w:rPr>
        <w:t xml:space="preserve">la collection, dont l’Aiguille d’Or – récompense suprême </w:t>
      </w:r>
      <w:r w:rsidR="00D85F51">
        <w:rPr>
          <w:rFonts w:ascii="Arial" w:eastAsia="Times New Roman" w:hAnsi="Arial" w:cs="Arial"/>
          <w:bCs/>
          <w:color w:val="000000" w:themeColor="text1"/>
          <w:lang w:eastAsia="en-US"/>
        </w:rPr>
        <w:t>–</w:t>
      </w:r>
      <w:r w:rsidR="00A623C1">
        <w:rPr>
          <w:rFonts w:ascii="Arial" w:eastAsia="Times New Roman" w:hAnsi="Arial" w:cs="Arial"/>
          <w:bCs/>
          <w:color w:val="000000" w:themeColor="text1"/>
          <w:lang w:eastAsia="en-US"/>
        </w:rPr>
        <w:t xml:space="preserve"> du dernier Grand Prix d’Horlogerie de Genè</w:t>
      </w:r>
      <w:r w:rsidR="00870010">
        <w:rPr>
          <w:rFonts w:ascii="Arial" w:eastAsia="Times New Roman" w:hAnsi="Arial" w:cs="Arial"/>
          <w:bCs/>
          <w:color w:val="000000" w:themeColor="text1"/>
          <w:lang w:eastAsia="en-US"/>
        </w:rPr>
        <w:t>v</w:t>
      </w:r>
      <w:r w:rsidR="00A623C1">
        <w:rPr>
          <w:rFonts w:ascii="Arial" w:eastAsia="Times New Roman" w:hAnsi="Arial" w:cs="Arial"/>
          <w:bCs/>
          <w:color w:val="000000" w:themeColor="text1"/>
          <w:lang w:eastAsia="en-US"/>
        </w:rPr>
        <w:t xml:space="preserve">e. </w:t>
      </w:r>
      <w:r w:rsidRPr="00E23AA3">
        <w:rPr>
          <w:rFonts w:ascii="Arial" w:eastAsia="Times New Roman" w:hAnsi="Arial" w:cs="Arial"/>
          <w:bCs/>
          <w:color w:val="000000" w:themeColor="text1"/>
          <w:lang w:eastAsia="en-US"/>
        </w:rPr>
        <w:t xml:space="preserve">Cette fulgurante ascension </w:t>
      </w:r>
      <w:r w:rsidR="00E23AA3">
        <w:rPr>
          <w:rFonts w:ascii="Arial" w:eastAsia="Times New Roman" w:hAnsi="Arial" w:cs="Arial"/>
          <w:bCs/>
          <w:color w:val="000000" w:themeColor="text1"/>
          <w:lang w:eastAsia="en-US"/>
        </w:rPr>
        <w:t>souligne</w:t>
      </w:r>
      <w:r w:rsidR="00AF1FDC" w:rsidRPr="00E23AA3">
        <w:rPr>
          <w:rFonts w:ascii="Arial" w:eastAsia="Times New Roman" w:hAnsi="Arial" w:cs="Arial"/>
          <w:bCs/>
          <w:color w:val="000000" w:themeColor="text1"/>
          <w:lang w:eastAsia="en-US"/>
        </w:rPr>
        <w:t xml:space="preserve"> la capacité de </w:t>
      </w:r>
      <w:r w:rsidR="00325716">
        <w:rPr>
          <w:rFonts w:ascii="Arial" w:eastAsia="Times New Roman" w:hAnsi="Arial" w:cs="Arial"/>
          <w:bCs/>
          <w:color w:val="000000" w:themeColor="text1"/>
          <w:lang w:eastAsia="en-US"/>
        </w:rPr>
        <w:t>Bulgari</w:t>
      </w:r>
      <w:r w:rsidR="00AF1FDC" w:rsidRPr="00E23AA3">
        <w:rPr>
          <w:rFonts w:ascii="Arial" w:eastAsia="Times New Roman" w:hAnsi="Arial" w:cs="Arial"/>
          <w:bCs/>
          <w:color w:val="000000" w:themeColor="text1"/>
          <w:lang w:eastAsia="en-US"/>
        </w:rPr>
        <w:t xml:space="preserve"> à marier les univers</w:t>
      </w:r>
      <w:r w:rsidR="005D55F3" w:rsidRPr="00E23AA3">
        <w:rPr>
          <w:rFonts w:ascii="Arial" w:eastAsia="Times New Roman" w:hAnsi="Arial" w:cs="Arial"/>
          <w:bCs/>
          <w:color w:val="000000" w:themeColor="text1"/>
          <w:lang w:eastAsia="en-US"/>
        </w:rPr>
        <w:t xml:space="preserve">. Et </w:t>
      </w:r>
      <w:r w:rsidR="00E23AA3">
        <w:rPr>
          <w:rFonts w:ascii="Arial" w:eastAsia="Times New Roman" w:hAnsi="Arial" w:cs="Arial"/>
          <w:bCs/>
          <w:color w:val="000000" w:themeColor="text1"/>
          <w:lang w:eastAsia="en-US"/>
        </w:rPr>
        <w:t>révèle</w:t>
      </w:r>
      <w:r w:rsidR="00AF1FDC" w:rsidRPr="00E23AA3">
        <w:rPr>
          <w:rFonts w:ascii="Arial" w:eastAsia="Times New Roman" w:hAnsi="Arial" w:cs="Arial"/>
          <w:bCs/>
          <w:color w:val="000000" w:themeColor="text1"/>
          <w:lang w:eastAsia="en-US"/>
        </w:rPr>
        <w:t xml:space="preserve"> </w:t>
      </w:r>
      <w:r w:rsidRPr="00E23AA3">
        <w:rPr>
          <w:rFonts w:ascii="Arial" w:eastAsia="Times New Roman" w:hAnsi="Arial" w:cs="Arial"/>
          <w:bCs/>
          <w:color w:val="000000" w:themeColor="text1"/>
          <w:lang w:eastAsia="en-US"/>
        </w:rPr>
        <w:t xml:space="preserve">la </w:t>
      </w:r>
      <w:r w:rsidR="00AF1FDC" w:rsidRPr="00E23AA3">
        <w:rPr>
          <w:rFonts w:ascii="Arial" w:eastAsia="Times New Roman" w:hAnsi="Arial" w:cs="Arial"/>
          <w:bCs/>
          <w:color w:val="000000" w:themeColor="text1"/>
          <w:lang w:eastAsia="en-US"/>
        </w:rPr>
        <w:t>puissance</w:t>
      </w:r>
      <w:r w:rsidRPr="00E23AA3">
        <w:rPr>
          <w:rFonts w:ascii="Arial" w:eastAsia="Times New Roman" w:hAnsi="Arial" w:cs="Arial"/>
          <w:bCs/>
          <w:color w:val="000000" w:themeColor="text1"/>
          <w:lang w:eastAsia="en-US"/>
        </w:rPr>
        <w:t xml:space="preserve"> de l’alliance de la maîtrise horlogère suisse et </w:t>
      </w:r>
      <w:r w:rsidR="001B765D" w:rsidRPr="00E23AA3">
        <w:rPr>
          <w:rFonts w:ascii="Arial" w:eastAsia="Times New Roman" w:hAnsi="Arial" w:cs="Arial"/>
          <w:bCs/>
          <w:color w:val="000000" w:themeColor="text1"/>
          <w:lang w:eastAsia="en-US"/>
        </w:rPr>
        <w:t xml:space="preserve">de l’élégance à l’italienne. Une fusion présentée pour la première fois </w:t>
      </w:r>
      <w:r w:rsidR="00AF1FDC" w:rsidRPr="00E23AA3">
        <w:rPr>
          <w:rFonts w:ascii="Arial" w:eastAsia="Times New Roman" w:hAnsi="Arial" w:cs="Arial"/>
          <w:bCs/>
          <w:color w:val="000000" w:themeColor="text1"/>
          <w:lang w:eastAsia="en-US"/>
        </w:rPr>
        <w:t>à</w:t>
      </w:r>
      <w:r w:rsidR="001B765D" w:rsidRPr="00E23AA3">
        <w:rPr>
          <w:rFonts w:ascii="Arial" w:eastAsia="Times New Roman" w:hAnsi="Arial" w:cs="Arial"/>
          <w:bCs/>
          <w:color w:val="000000" w:themeColor="text1"/>
          <w:lang w:eastAsia="en-US"/>
        </w:rPr>
        <w:t xml:space="preserve"> Rome</w:t>
      </w:r>
      <w:r w:rsidR="00AF1FDC" w:rsidRPr="00E23AA3">
        <w:rPr>
          <w:rFonts w:ascii="Arial" w:eastAsia="Times New Roman" w:hAnsi="Arial" w:cs="Arial"/>
          <w:bCs/>
          <w:color w:val="000000" w:themeColor="text1"/>
          <w:lang w:eastAsia="en-US"/>
        </w:rPr>
        <w:t xml:space="preserve"> en juillet 2012 et qui allait rapidement </w:t>
      </w:r>
      <w:r w:rsidR="00767E39" w:rsidRPr="00E23AA3">
        <w:rPr>
          <w:rFonts w:ascii="Arial" w:eastAsia="Times New Roman" w:hAnsi="Arial" w:cs="Arial"/>
          <w:bCs/>
          <w:color w:val="000000" w:themeColor="text1"/>
          <w:lang w:eastAsia="en-US"/>
        </w:rPr>
        <w:t>conforter</w:t>
      </w:r>
      <w:r w:rsidR="00AF1FDC" w:rsidRPr="00E23AA3">
        <w:rPr>
          <w:rFonts w:ascii="Arial" w:eastAsia="Times New Roman" w:hAnsi="Arial" w:cs="Arial"/>
          <w:bCs/>
          <w:color w:val="000000" w:themeColor="text1"/>
          <w:lang w:eastAsia="en-US"/>
        </w:rPr>
        <w:t xml:space="preserve"> </w:t>
      </w:r>
      <w:r w:rsidR="00325716">
        <w:rPr>
          <w:rFonts w:ascii="Arial" w:eastAsia="Times New Roman" w:hAnsi="Arial" w:cs="Arial"/>
          <w:bCs/>
          <w:color w:val="000000" w:themeColor="text1"/>
          <w:lang w:eastAsia="en-US"/>
        </w:rPr>
        <w:t>Bulgari</w:t>
      </w:r>
      <w:r w:rsidR="00AF1FDC" w:rsidRPr="00E23AA3">
        <w:rPr>
          <w:rFonts w:ascii="Arial" w:eastAsia="Times New Roman" w:hAnsi="Arial" w:cs="Arial"/>
          <w:bCs/>
          <w:color w:val="000000" w:themeColor="text1"/>
          <w:lang w:eastAsia="en-US"/>
        </w:rPr>
        <w:t xml:space="preserve"> dans son rôle de marque </w:t>
      </w:r>
      <w:r w:rsidR="00A225C3" w:rsidRPr="00E23AA3">
        <w:rPr>
          <w:rFonts w:ascii="Arial" w:eastAsia="Times New Roman" w:hAnsi="Arial" w:cs="Arial"/>
          <w:bCs/>
          <w:color w:val="000000" w:themeColor="text1"/>
          <w:lang w:eastAsia="en-US"/>
        </w:rPr>
        <w:t>pionnière</w:t>
      </w:r>
      <w:r w:rsidR="00AF1FDC" w:rsidRPr="00E23AA3">
        <w:rPr>
          <w:rFonts w:ascii="Arial" w:eastAsia="Times New Roman" w:hAnsi="Arial" w:cs="Arial"/>
          <w:bCs/>
          <w:color w:val="000000" w:themeColor="text1"/>
          <w:lang w:eastAsia="en-US"/>
        </w:rPr>
        <w:t xml:space="preserve"> aux travers de trois lignes et autant d’expressions : </w:t>
      </w:r>
      <w:proofErr w:type="spellStart"/>
      <w:r w:rsidR="002237F8" w:rsidRPr="00870010">
        <w:rPr>
          <w:rFonts w:ascii="Arial" w:eastAsia="Times New Roman" w:hAnsi="Arial" w:cs="Arial"/>
          <w:bCs/>
          <w:i/>
          <w:iCs/>
          <w:color w:val="000000" w:themeColor="text1"/>
          <w:lang w:eastAsia="en-US"/>
        </w:rPr>
        <w:t>Octo</w:t>
      </w:r>
      <w:proofErr w:type="spellEnd"/>
      <w:r w:rsidR="002237F8" w:rsidRPr="00870010">
        <w:rPr>
          <w:rFonts w:ascii="Arial" w:eastAsia="Times New Roman" w:hAnsi="Arial" w:cs="Arial"/>
          <w:bCs/>
          <w:i/>
          <w:iCs/>
          <w:color w:val="000000" w:themeColor="text1"/>
          <w:lang w:eastAsia="en-US"/>
        </w:rPr>
        <w:t xml:space="preserve"> </w:t>
      </w:r>
      <w:r w:rsidR="00AF1FDC" w:rsidRPr="00870010">
        <w:rPr>
          <w:rFonts w:ascii="Arial" w:eastAsia="Times New Roman" w:hAnsi="Arial" w:cs="Arial"/>
          <w:bCs/>
          <w:i/>
          <w:iCs/>
          <w:color w:val="000000" w:themeColor="text1"/>
          <w:lang w:eastAsia="en-US"/>
        </w:rPr>
        <w:t>L’Originale</w:t>
      </w:r>
      <w:r w:rsidR="00D43053" w:rsidRPr="00E23AA3">
        <w:rPr>
          <w:rFonts w:ascii="Arial" w:eastAsia="Times New Roman" w:hAnsi="Arial" w:cs="Arial"/>
          <w:bCs/>
          <w:color w:val="000000" w:themeColor="text1"/>
          <w:lang w:eastAsia="en-US"/>
        </w:rPr>
        <w:t xml:space="preserve"> (2012)</w:t>
      </w:r>
      <w:r w:rsidR="00AF1FDC" w:rsidRPr="00E23AA3">
        <w:rPr>
          <w:rFonts w:ascii="Arial" w:eastAsia="Times New Roman" w:hAnsi="Arial" w:cs="Arial"/>
          <w:bCs/>
          <w:color w:val="000000" w:themeColor="text1"/>
          <w:lang w:eastAsia="en-US"/>
        </w:rPr>
        <w:t xml:space="preserve">, </w:t>
      </w:r>
      <w:proofErr w:type="spellStart"/>
      <w:r w:rsidR="002237F8" w:rsidRPr="00870010">
        <w:rPr>
          <w:rFonts w:ascii="Arial" w:eastAsia="Times New Roman" w:hAnsi="Arial" w:cs="Arial"/>
          <w:bCs/>
          <w:i/>
          <w:iCs/>
          <w:color w:val="000000" w:themeColor="text1"/>
          <w:lang w:eastAsia="en-US"/>
        </w:rPr>
        <w:t>Octo</w:t>
      </w:r>
      <w:proofErr w:type="spellEnd"/>
      <w:r w:rsidR="002237F8" w:rsidRPr="00870010">
        <w:rPr>
          <w:rFonts w:ascii="Arial" w:eastAsia="Times New Roman" w:hAnsi="Arial" w:cs="Arial"/>
          <w:bCs/>
          <w:i/>
          <w:iCs/>
          <w:color w:val="000000" w:themeColor="text1"/>
          <w:lang w:eastAsia="en-US"/>
        </w:rPr>
        <w:t xml:space="preserve"> </w:t>
      </w:r>
      <w:proofErr w:type="spellStart"/>
      <w:r w:rsidR="00D43053" w:rsidRPr="00870010">
        <w:rPr>
          <w:rFonts w:ascii="Arial" w:eastAsia="Times New Roman" w:hAnsi="Arial" w:cs="Arial"/>
          <w:bCs/>
          <w:i/>
          <w:iCs/>
          <w:color w:val="000000" w:themeColor="text1"/>
          <w:lang w:eastAsia="en-US"/>
        </w:rPr>
        <w:t>Finissimo</w:t>
      </w:r>
      <w:proofErr w:type="spellEnd"/>
      <w:r w:rsidR="00D43053" w:rsidRPr="00E23AA3">
        <w:rPr>
          <w:rFonts w:ascii="Arial" w:eastAsia="Times New Roman" w:hAnsi="Arial" w:cs="Arial"/>
          <w:bCs/>
          <w:color w:val="000000" w:themeColor="text1"/>
          <w:lang w:eastAsia="en-US"/>
        </w:rPr>
        <w:t xml:space="preserve"> (2014) </w:t>
      </w:r>
      <w:r w:rsidR="00AF1FDC" w:rsidRPr="00E23AA3">
        <w:rPr>
          <w:rFonts w:ascii="Arial" w:eastAsia="Times New Roman" w:hAnsi="Arial" w:cs="Arial"/>
          <w:bCs/>
          <w:color w:val="000000" w:themeColor="text1"/>
          <w:lang w:eastAsia="en-US"/>
        </w:rPr>
        <w:t xml:space="preserve">et </w:t>
      </w:r>
      <w:proofErr w:type="spellStart"/>
      <w:r w:rsidR="002237F8" w:rsidRPr="00870010">
        <w:rPr>
          <w:rFonts w:ascii="Arial" w:eastAsia="Times New Roman" w:hAnsi="Arial" w:cs="Arial"/>
          <w:bCs/>
          <w:i/>
          <w:iCs/>
          <w:color w:val="000000" w:themeColor="text1"/>
          <w:lang w:eastAsia="en-US"/>
        </w:rPr>
        <w:t>Octo</w:t>
      </w:r>
      <w:proofErr w:type="spellEnd"/>
      <w:r w:rsidR="00D43053" w:rsidRPr="00870010">
        <w:rPr>
          <w:rFonts w:ascii="Arial" w:eastAsia="Times New Roman" w:hAnsi="Arial" w:cs="Arial"/>
          <w:bCs/>
          <w:i/>
          <w:iCs/>
          <w:color w:val="000000" w:themeColor="text1"/>
          <w:lang w:eastAsia="en-US"/>
        </w:rPr>
        <w:t xml:space="preserve"> Roma</w:t>
      </w:r>
      <w:r w:rsidR="00D43053" w:rsidRPr="00E23AA3">
        <w:rPr>
          <w:rFonts w:ascii="Arial" w:eastAsia="Times New Roman" w:hAnsi="Arial" w:cs="Arial"/>
          <w:bCs/>
          <w:color w:val="000000" w:themeColor="text1"/>
          <w:lang w:eastAsia="en-US"/>
        </w:rPr>
        <w:t xml:space="preserve"> (2017)</w:t>
      </w:r>
      <w:r w:rsidR="00AF1FDC" w:rsidRPr="00E23AA3">
        <w:rPr>
          <w:rFonts w:ascii="Arial" w:eastAsia="Times New Roman" w:hAnsi="Arial" w:cs="Arial"/>
          <w:bCs/>
          <w:color w:val="000000" w:themeColor="text1"/>
          <w:lang w:eastAsia="en-US"/>
        </w:rPr>
        <w:t>.</w:t>
      </w:r>
    </w:p>
    <w:p w14:paraId="56DF1ECB" w14:textId="7117CC38" w:rsidR="0088193A" w:rsidRPr="00E23AA3" w:rsidRDefault="0088193A" w:rsidP="005E601B">
      <w:pPr>
        <w:jc w:val="both"/>
        <w:rPr>
          <w:rFonts w:ascii="Arial" w:eastAsia="Times New Roman" w:hAnsi="Arial" w:cs="Arial"/>
          <w:bCs/>
          <w:color w:val="000000" w:themeColor="text1"/>
          <w:lang w:eastAsia="en-US"/>
        </w:rPr>
      </w:pPr>
      <w:r w:rsidRPr="003B0C52">
        <w:rPr>
          <w:rFonts w:ascii="Arial" w:eastAsia="Times New Roman" w:hAnsi="Arial" w:cs="Arial"/>
          <w:bCs/>
          <w:color w:val="000000" w:themeColor="text1"/>
          <w:lang w:eastAsia="en-US"/>
        </w:rPr>
        <w:t xml:space="preserve">Dès sa création, la puissante </w:t>
      </w:r>
      <w:proofErr w:type="spellStart"/>
      <w:r w:rsidRPr="003B0C52">
        <w:rPr>
          <w:rFonts w:ascii="Arial" w:eastAsia="Times New Roman" w:hAnsi="Arial" w:cs="Arial"/>
          <w:bCs/>
          <w:i/>
          <w:iCs/>
          <w:color w:val="000000" w:themeColor="text1"/>
          <w:lang w:eastAsia="en-US"/>
        </w:rPr>
        <w:t>Octo</w:t>
      </w:r>
      <w:proofErr w:type="spellEnd"/>
      <w:r w:rsidRPr="003B0C52">
        <w:rPr>
          <w:rFonts w:ascii="Arial" w:eastAsia="Times New Roman" w:hAnsi="Arial" w:cs="Arial"/>
          <w:bCs/>
          <w:i/>
          <w:iCs/>
          <w:color w:val="000000" w:themeColor="text1"/>
          <w:lang w:eastAsia="en-US"/>
        </w:rPr>
        <w:t xml:space="preserve"> </w:t>
      </w:r>
      <w:r w:rsidR="0081182B">
        <w:rPr>
          <w:rFonts w:ascii="Arial" w:eastAsia="Times New Roman" w:hAnsi="Arial" w:cs="Arial"/>
          <w:bCs/>
          <w:i/>
          <w:iCs/>
          <w:color w:val="000000" w:themeColor="text1"/>
          <w:lang w:eastAsia="en-US"/>
        </w:rPr>
        <w:t>L’</w:t>
      </w:r>
      <w:r w:rsidR="00F2299E">
        <w:rPr>
          <w:rFonts w:ascii="Arial" w:eastAsia="Times New Roman" w:hAnsi="Arial" w:cs="Arial"/>
          <w:bCs/>
          <w:i/>
          <w:iCs/>
          <w:color w:val="000000" w:themeColor="text1"/>
          <w:lang w:eastAsia="en-US"/>
        </w:rPr>
        <w:t xml:space="preserve">Originale </w:t>
      </w:r>
      <w:r w:rsidRPr="003B0C52">
        <w:rPr>
          <w:rFonts w:ascii="Arial" w:eastAsia="Times New Roman" w:hAnsi="Arial" w:cs="Arial"/>
          <w:bCs/>
          <w:color w:val="000000" w:themeColor="text1"/>
          <w:lang w:eastAsia="en-US"/>
        </w:rPr>
        <w:t>affirme sa personnalité charismatique et son style unique.</w:t>
      </w:r>
      <w:r w:rsidRPr="003B0C52">
        <w:rPr>
          <w:rFonts w:ascii="Arial" w:eastAsia="Times New Roman" w:hAnsi="Arial" w:cs="Arial"/>
          <w:bCs/>
          <w:i/>
          <w:iCs/>
          <w:color w:val="000000" w:themeColor="text1"/>
          <w:lang w:eastAsia="en-US"/>
        </w:rPr>
        <w:t xml:space="preserve"> </w:t>
      </w:r>
      <w:r w:rsidRPr="003B0C52">
        <w:rPr>
          <w:rFonts w:ascii="Arial" w:eastAsia="Times New Roman" w:hAnsi="Arial" w:cs="Arial"/>
          <w:bCs/>
          <w:color w:val="000000" w:themeColor="text1"/>
          <w:lang w:eastAsia="en-US"/>
        </w:rPr>
        <w:t xml:space="preserve">Ni ronde ni carrée, elle unit harmonieusement deux formes primitives, et dessine l’octogone – géométrie de la perfection. Son architecture à huit pans s’inspire directement </w:t>
      </w:r>
      <w:r w:rsidR="00D43053" w:rsidRPr="00E23AA3">
        <w:rPr>
          <w:rFonts w:ascii="Arial" w:eastAsia="Times New Roman" w:hAnsi="Arial" w:cs="Arial"/>
          <w:bCs/>
          <w:color w:val="000000" w:themeColor="text1"/>
          <w:lang w:eastAsia="en-US"/>
        </w:rPr>
        <w:t xml:space="preserve">des motifs géométriques </w:t>
      </w:r>
      <w:r w:rsidR="00E12512">
        <w:rPr>
          <w:rFonts w:ascii="Arial" w:eastAsia="Times New Roman" w:hAnsi="Arial" w:cs="Arial"/>
          <w:bCs/>
          <w:color w:val="000000" w:themeColor="text1"/>
          <w:lang w:eastAsia="en-US"/>
        </w:rPr>
        <w:t xml:space="preserve">du Panthéon de </w:t>
      </w:r>
      <w:r w:rsidR="008A60DA" w:rsidRPr="00E23AA3">
        <w:rPr>
          <w:rFonts w:ascii="Arial" w:eastAsia="Times New Roman" w:hAnsi="Arial" w:cs="Arial"/>
          <w:bCs/>
          <w:color w:val="000000" w:themeColor="text1"/>
          <w:lang w:eastAsia="en-US"/>
        </w:rPr>
        <w:t xml:space="preserve">Rome. Elle proclame le lien </w:t>
      </w:r>
      <w:r w:rsidR="00A1786E" w:rsidRPr="00E23AA3">
        <w:rPr>
          <w:rFonts w:ascii="Arial" w:eastAsia="Times New Roman" w:hAnsi="Arial" w:cs="Arial"/>
          <w:bCs/>
          <w:color w:val="000000" w:themeColor="text1"/>
          <w:lang w:eastAsia="en-US"/>
        </w:rPr>
        <w:t>indéfectible</w:t>
      </w:r>
      <w:r w:rsidR="008A60DA" w:rsidRPr="00E23AA3">
        <w:rPr>
          <w:rFonts w:ascii="Arial" w:eastAsia="Times New Roman" w:hAnsi="Arial" w:cs="Arial"/>
          <w:bCs/>
          <w:color w:val="000000" w:themeColor="text1"/>
          <w:lang w:eastAsia="en-US"/>
        </w:rPr>
        <w:t xml:space="preserve"> de la collection avec le cœur de l’héritage de </w:t>
      </w:r>
      <w:r w:rsidR="00325716">
        <w:rPr>
          <w:rFonts w:ascii="Arial" w:eastAsia="Times New Roman" w:hAnsi="Arial" w:cs="Arial"/>
          <w:bCs/>
          <w:color w:val="000000" w:themeColor="text1"/>
          <w:lang w:eastAsia="en-US"/>
        </w:rPr>
        <w:t>Bulgari</w:t>
      </w:r>
      <w:r w:rsidR="008A60DA" w:rsidRPr="00E23AA3">
        <w:rPr>
          <w:rFonts w:ascii="Arial" w:eastAsia="Times New Roman" w:hAnsi="Arial" w:cs="Arial"/>
          <w:bCs/>
          <w:color w:val="000000" w:themeColor="text1"/>
          <w:lang w:eastAsia="en-US"/>
        </w:rPr>
        <w:t xml:space="preserve">, enraciné dans </w:t>
      </w:r>
      <w:r w:rsidR="00D94C02" w:rsidRPr="00E23AA3">
        <w:rPr>
          <w:rFonts w:ascii="Arial" w:eastAsia="Times New Roman" w:hAnsi="Arial" w:cs="Arial"/>
          <w:bCs/>
          <w:color w:val="000000" w:themeColor="text1"/>
          <w:lang w:eastAsia="en-US"/>
        </w:rPr>
        <w:t>cet esprit romain</w:t>
      </w:r>
      <w:r w:rsidR="00FD7AF9" w:rsidRPr="00E23AA3">
        <w:rPr>
          <w:rFonts w:ascii="Arial" w:eastAsia="Times New Roman" w:hAnsi="Arial" w:cs="Arial"/>
          <w:bCs/>
          <w:color w:val="000000" w:themeColor="text1"/>
          <w:lang w:eastAsia="en-US"/>
        </w:rPr>
        <w:t>.</w:t>
      </w:r>
      <w:r>
        <w:rPr>
          <w:rFonts w:ascii="Arial" w:eastAsia="Times New Roman" w:hAnsi="Arial" w:cs="Arial"/>
          <w:bCs/>
          <w:color w:val="000000" w:themeColor="text1"/>
          <w:lang w:eastAsia="en-US"/>
        </w:rPr>
        <w:t xml:space="preserve"> </w:t>
      </w:r>
      <w:r w:rsidRPr="003B0C52">
        <w:rPr>
          <w:rFonts w:ascii="Arial" w:eastAsia="Times New Roman" w:hAnsi="Arial" w:cs="Arial"/>
          <w:bCs/>
          <w:color w:val="000000" w:themeColor="text1"/>
          <w:lang w:eastAsia="en-US"/>
        </w:rPr>
        <w:t>L’identité et le design épuré de l’</w:t>
      </w:r>
      <w:proofErr w:type="spellStart"/>
      <w:r w:rsidRPr="005F5486">
        <w:rPr>
          <w:rFonts w:ascii="Arial" w:eastAsia="Times New Roman" w:hAnsi="Arial" w:cs="Arial"/>
          <w:bCs/>
          <w:i/>
          <w:iCs/>
          <w:color w:val="000000" w:themeColor="text1"/>
          <w:lang w:eastAsia="en-US"/>
        </w:rPr>
        <w:t>Octo</w:t>
      </w:r>
      <w:proofErr w:type="spellEnd"/>
      <w:r w:rsidRPr="003B0C52">
        <w:rPr>
          <w:rFonts w:ascii="Arial" w:eastAsia="Times New Roman" w:hAnsi="Arial" w:cs="Arial"/>
          <w:bCs/>
          <w:color w:val="000000" w:themeColor="text1"/>
          <w:lang w:eastAsia="en-US"/>
        </w:rPr>
        <w:t xml:space="preserve"> redéfinissent les codes de la montre masculine de luxe.</w:t>
      </w:r>
    </w:p>
    <w:p w14:paraId="0EC0BDAE" w14:textId="4126FC6E" w:rsidR="0072314C" w:rsidRPr="003B0C52" w:rsidRDefault="0072314C" w:rsidP="0072314C">
      <w:pPr>
        <w:jc w:val="both"/>
        <w:rPr>
          <w:rFonts w:ascii="Arial" w:hAnsi="Arial" w:cs="Arial"/>
          <w:color w:val="1F1F1F"/>
          <w:shd w:val="clear" w:color="auto" w:fill="FFFFFF"/>
        </w:rPr>
      </w:pPr>
      <w:r w:rsidRPr="003B0C52">
        <w:rPr>
          <w:rFonts w:ascii="Arial" w:hAnsi="Arial" w:cs="Arial"/>
          <w:color w:val="1F1F1F"/>
          <w:shd w:val="clear" w:color="auto" w:fill="FFFFFF"/>
        </w:rPr>
        <w:t xml:space="preserve">Lancée en 2017, la montre </w:t>
      </w:r>
      <w:proofErr w:type="spellStart"/>
      <w:r w:rsidRPr="003B0C52">
        <w:rPr>
          <w:rFonts w:ascii="Arial" w:hAnsi="Arial" w:cs="Arial"/>
          <w:i/>
          <w:iCs/>
          <w:color w:val="1F1F1F"/>
          <w:shd w:val="clear" w:color="auto" w:fill="FFFFFF"/>
        </w:rPr>
        <w:t>Octo</w:t>
      </w:r>
      <w:proofErr w:type="spellEnd"/>
      <w:r w:rsidRPr="003B0C52">
        <w:rPr>
          <w:rFonts w:ascii="Arial" w:hAnsi="Arial" w:cs="Arial"/>
          <w:i/>
          <w:iCs/>
          <w:color w:val="1F1F1F"/>
          <w:shd w:val="clear" w:color="auto" w:fill="FFFFFF"/>
        </w:rPr>
        <w:t xml:space="preserve"> Roma</w:t>
      </w:r>
      <w:r w:rsidRPr="003B0C52">
        <w:rPr>
          <w:rFonts w:ascii="Arial" w:hAnsi="Arial" w:cs="Arial"/>
          <w:color w:val="1F1F1F"/>
          <w:shd w:val="clear" w:color="auto" w:fill="FFFFFF"/>
        </w:rPr>
        <w:t xml:space="preserve"> symbolise l’interprétation la plus pure de la forme octogonale selon </w:t>
      </w:r>
      <w:r w:rsidR="00325716">
        <w:rPr>
          <w:rFonts w:ascii="Arial" w:hAnsi="Arial" w:cs="Arial"/>
          <w:color w:val="1F1F1F"/>
          <w:shd w:val="clear" w:color="auto" w:fill="FFFFFF"/>
        </w:rPr>
        <w:t>Bulgari</w:t>
      </w:r>
      <w:r w:rsidRPr="003B0C52">
        <w:rPr>
          <w:rFonts w:ascii="Arial" w:hAnsi="Arial" w:cs="Arial"/>
          <w:color w:val="1F1F1F"/>
          <w:shd w:val="clear" w:color="auto" w:fill="FFFFFF"/>
        </w:rPr>
        <w:t xml:space="preserve">. </w:t>
      </w:r>
      <w:r w:rsidR="00850803">
        <w:rPr>
          <w:rFonts w:ascii="Arial" w:hAnsi="Arial" w:cs="Arial"/>
          <w:color w:val="1F1F1F"/>
          <w:shd w:val="clear" w:color="auto" w:fill="FFFFFF"/>
        </w:rPr>
        <w:t>M</w:t>
      </w:r>
      <w:r w:rsidRPr="003B0C52">
        <w:rPr>
          <w:rFonts w:ascii="Arial" w:hAnsi="Arial" w:cs="Arial"/>
          <w:color w:val="1F1F1F"/>
          <w:shd w:val="clear" w:color="auto" w:fill="FFFFFF"/>
        </w:rPr>
        <w:t xml:space="preserve">oderne et urbaine, la raffinée </w:t>
      </w:r>
      <w:proofErr w:type="spellStart"/>
      <w:r w:rsidRPr="003B0C52">
        <w:rPr>
          <w:rFonts w:ascii="Arial" w:hAnsi="Arial" w:cs="Arial"/>
          <w:i/>
          <w:iCs/>
          <w:color w:val="1F1F1F"/>
          <w:shd w:val="clear" w:color="auto" w:fill="FFFFFF"/>
        </w:rPr>
        <w:t>Octo</w:t>
      </w:r>
      <w:proofErr w:type="spellEnd"/>
      <w:r w:rsidRPr="003B0C52">
        <w:rPr>
          <w:rFonts w:ascii="Arial" w:hAnsi="Arial" w:cs="Arial"/>
          <w:i/>
          <w:iCs/>
          <w:color w:val="1F1F1F"/>
          <w:shd w:val="clear" w:color="auto" w:fill="FFFFFF"/>
        </w:rPr>
        <w:t xml:space="preserve"> Roma</w:t>
      </w:r>
      <w:r w:rsidRPr="003B0C52">
        <w:rPr>
          <w:rFonts w:ascii="Arial" w:hAnsi="Arial" w:cs="Arial"/>
          <w:color w:val="1F1F1F"/>
          <w:shd w:val="clear" w:color="auto" w:fill="FFFFFF"/>
        </w:rPr>
        <w:t xml:space="preserve"> s’inscrit avec élégance dans cette gamme puissante, en y apportant une nouvelle dimension formelle, faite d’équilibres subtils. Aller à l’essentiel avec style, tel est le secret de ses lignes harmonieuses et intemporelles, pour un confort sans pareil. </w:t>
      </w:r>
    </w:p>
    <w:p w14:paraId="11AACB75" w14:textId="0FAEED58" w:rsidR="005E601B" w:rsidRPr="00E23AA3" w:rsidRDefault="005E601B" w:rsidP="005E601B">
      <w:pPr>
        <w:jc w:val="both"/>
        <w:rPr>
          <w:rFonts w:ascii="Arial" w:eastAsia="Times New Roman" w:hAnsi="Arial" w:cs="Arial"/>
          <w:bCs/>
          <w:color w:val="000000" w:themeColor="text1"/>
          <w:sz w:val="20"/>
          <w:szCs w:val="20"/>
          <w:lang w:eastAsia="en-US"/>
        </w:rPr>
      </w:pPr>
      <w:r w:rsidRPr="00E23AA3">
        <w:rPr>
          <w:rFonts w:ascii="Arial" w:hAnsi="Arial" w:cs="Arial"/>
          <w:color w:val="1F1F1F"/>
          <w:shd w:val="clear" w:color="auto" w:fill="FFFFFF"/>
        </w:rPr>
        <w:t xml:space="preserve">Depuis son avènement en 2014, la collection </w:t>
      </w:r>
      <w:proofErr w:type="spellStart"/>
      <w:r w:rsidRPr="00870010">
        <w:rPr>
          <w:rFonts w:ascii="Arial" w:hAnsi="Arial" w:cs="Arial"/>
          <w:i/>
          <w:iCs/>
          <w:color w:val="1F1F1F"/>
          <w:shd w:val="clear" w:color="auto" w:fill="FFFFFF"/>
        </w:rPr>
        <w:t>Octo</w:t>
      </w:r>
      <w:proofErr w:type="spellEnd"/>
      <w:r w:rsidRPr="00870010">
        <w:rPr>
          <w:rFonts w:ascii="Arial" w:hAnsi="Arial" w:cs="Arial"/>
          <w:i/>
          <w:iCs/>
          <w:color w:val="1F1F1F"/>
          <w:shd w:val="clear" w:color="auto" w:fill="FFFFFF"/>
        </w:rPr>
        <w:t xml:space="preserve"> </w:t>
      </w:r>
      <w:proofErr w:type="spellStart"/>
      <w:r w:rsidRPr="00870010">
        <w:rPr>
          <w:rFonts w:ascii="Arial" w:hAnsi="Arial" w:cs="Arial"/>
          <w:i/>
          <w:iCs/>
          <w:color w:val="1F1F1F"/>
          <w:shd w:val="clear" w:color="auto" w:fill="FFFFFF"/>
        </w:rPr>
        <w:t>Finissimo</w:t>
      </w:r>
      <w:proofErr w:type="spellEnd"/>
      <w:r w:rsidRPr="00870010">
        <w:rPr>
          <w:rFonts w:ascii="Arial" w:hAnsi="Arial" w:cs="Arial"/>
          <w:i/>
          <w:iCs/>
          <w:color w:val="1F1F1F"/>
          <w:shd w:val="clear" w:color="auto" w:fill="FFFFFF"/>
        </w:rPr>
        <w:t xml:space="preserve"> </w:t>
      </w:r>
      <w:r w:rsidRPr="00E23AA3">
        <w:rPr>
          <w:rFonts w:ascii="Arial" w:hAnsi="Arial" w:cs="Arial"/>
          <w:color w:val="1F1F1F"/>
          <w:shd w:val="clear" w:color="auto" w:fill="FFFFFF"/>
        </w:rPr>
        <w:t xml:space="preserve">a </w:t>
      </w:r>
      <w:r w:rsidR="00E23AA3" w:rsidRPr="00E23AA3">
        <w:rPr>
          <w:rFonts w:ascii="Arial" w:hAnsi="Arial" w:cs="Arial"/>
          <w:color w:val="1F1F1F"/>
          <w:shd w:val="clear" w:color="auto" w:fill="FFFFFF"/>
        </w:rPr>
        <w:t>redéfini</w:t>
      </w:r>
      <w:r w:rsidRPr="00E23AA3">
        <w:rPr>
          <w:rFonts w:ascii="Arial" w:hAnsi="Arial" w:cs="Arial"/>
          <w:color w:val="1F1F1F"/>
          <w:shd w:val="clear" w:color="auto" w:fill="FFFFFF"/>
        </w:rPr>
        <w:t xml:space="preserve"> les contours de la haute horlogerie traditionnelle, </w:t>
      </w:r>
      <w:r w:rsidR="00E23AA3" w:rsidRPr="00E23AA3">
        <w:rPr>
          <w:rFonts w:ascii="Arial" w:hAnsi="Arial" w:cs="Arial"/>
          <w:color w:val="1F1F1F"/>
          <w:shd w:val="clear" w:color="auto" w:fill="FFFFFF"/>
        </w:rPr>
        <w:t>réinterprétant</w:t>
      </w:r>
      <w:r w:rsidRPr="00E23AA3">
        <w:rPr>
          <w:rFonts w:ascii="Arial" w:hAnsi="Arial" w:cs="Arial"/>
          <w:color w:val="1F1F1F"/>
          <w:shd w:val="clear" w:color="auto" w:fill="FFFFFF"/>
        </w:rPr>
        <w:t xml:space="preserve"> les complications horlogères classiques et sophistiquées de façon résolument contemporaine, symbolisant l’</w:t>
      </w:r>
      <w:proofErr w:type="spellStart"/>
      <w:r w:rsidRPr="00E23AA3">
        <w:rPr>
          <w:rFonts w:ascii="Arial" w:hAnsi="Arial" w:cs="Arial"/>
          <w:color w:val="1F1F1F"/>
          <w:shd w:val="clear" w:color="auto" w:fill="FFFFFF"/>
        </w:rPr>
        <w:t>Estetica</w:t>
      </w:r>
      <w:proofErr w:type="spellEnd"/>
      <w:r w:rsidRPr="00E23AA3">
        <w:rPr>
          <w:rFonts w:ascii="Arial" w:hAnsi="Arial" w:cs="Arial"/>
          <w:color w:val="1F1F1F"/>
          <w:shd w:val="clear" w:color="auto" w:fill="FFFFFF"/>
        </w:rPr>
        <w:t xml:space="preserve"> </w:t>
      </w:r>
      <w:proofErr w:type="spellStart"/>
      <w:r w:rsidRPr="00E23AA3">
        <w:rPr>
          <w:rFonts w:ascii="Arial" w:hAnsi="Arial" w:cs="Arial"/>
          <w:color w:val="1F1F1F"/>
          <w:shd w:val="clear" w:color="auto" w:fill="FFFFFF"/>
        </w:rPr>
        <w:t>della</w:t>
      </w:r>
      <w:proofErr w:type="spellEnd"/>
      <w:r w:rsidRPr="00E23AA3">
        <w:rPr>
          <w:rFonts w:ascii="Arial" w:hAnsi="Arial" w:cs="Arial"/>
          <w:color w:val="1F1F1F"/>
          <w:shd w:val="clear" w:color="auto" w:fill="FFFFFF"/>
        </w:rPr>
        <w:t xml:space="preserve"> </w:t>
      </w:r>
      <w:proofErr w:type="spellStart"/>
      <w:r w:rsidRPr="00E23AA3">
        <w:rPr>
          <w:rFonts w:ascii="Arial" w:hAnsi="Arial" w:cs="Arial"/>
          <w:color w:val="1F1F1F"/>
          <w:shd w:val="clear" w:color="auto" w:fill="FFFFFF"/>
        </w:rPr>
        <w:t>Meccanica</w:t>
      </w:r>
      <w:proofErr w:type="spellEnd"/>
      <w:r w:rsidRPr="00E23AA3">
        <w:rPr>
          <w:rFonts w:ascii="Arial" w:hAnsi="Arial" w:cs="Arial"/>
          <w:color w:val="1F1F1F"/>
          <w:shd w:val="clear" w:color="auto" w:fill="FFFFFF"/>
        </w:rPr>
        <w:t xml:space="preserve"> propre à </w:t>
      </w:r>
      <w:r w:rsidR="00325716">
        <w:rPr>
          <w:rFonts w:ascii="Arial" w:hAnsi="Arial" w:cs="Arial"/>
          <w:color w:val="1F1F1F"/>
          <w:shd w:val="clear" w:color="auto" w:fill="FFFFFF"/>
        </w:rPr>
        <w:t>Bulgari</w:t>
      </w:r>
      <w:r w:rsidRPr="00E23AA3">
        <w:rPr>
          <w:rFonts w:ascii="Arial" w:hAnsi="Arial" w:cs="Arial"/>
          <w:color w:val="1F1F1F"/>
          <w:shd w:val="clear" w:color="auto" w:fill="FFFFFF"/>
        </w:rPr>
        <w:t> : l’art de l’innovation absolue dans la forme comme dans la substance.</w:t>
      </w:r>
      <w:r w:rsidRPr="00E23AA3">
        <w:rPr>
          <w:rFonts w:ascii="Arial" w:eastAsia="Times New Roman" w:hAnsi="Arial" w:cs="Arial"/>
          <w:bCs/>
          <w:color w:val="000000" w:themeColor="text1"/>
          <w:sz w:val="20"/>
          <w:szCs w:val="20"/>
          <w:lang w:eastAsia="en-US"/>
        </w:rPr>
        <w:t xml:space="preserve"> </w:t>
      </w:r>
    </w:p>
    <w:p w14:paraId="760367E4" w14:textId="3B736139" w:rsidR="00F23D95" w:rsidRDefault="00E23AA3" w:rsidP="005E601B">
      <w:pPr>
        <w:jc w:val="both"/>
        <w:rPr>
          <w:rFonts w:ascii="Arial" w:eastAsia="Times New Roman" w:hAnsi="Arial" w:cs="Arial"/>
          <w:bCs/>
          <w:color w:val="000000" w:themeColor="text1"/>
          <w:lang w:eastAsia="en-US"/>
        </w:rPr>
      </w:pPr>
      <w:r>
        <w:rPr>
          <w:rFonts w:ascii="Arial" w:eastAsia="Times New Roman" w:hAnsi="Arial" w:cs="Arial"/>
          <w:bCs/>
          <w:color w:val="000000" w:themeColor="text1"/>
          <w:lang w:eastAsia="en-US"/>
        </w:rPr>
        <w:t>Dépasser</w:t>
      </w:r>
      <w:r w:rsidR="005E601B" w:rsidRPr="00E23AA3">
        <w:rPr>
          <w:rFonts w:ascii="Arial" w:eastAsia="Times New Roman" w:hAnsi="Arial" w:cs="Arial"/>
          <w:bCs/>
          <w:color w:val="000000" w:themeColor="text1"/>
          <w:lang w:eastAsia="en-US"/>
        </w:rPr>
        <w:t xml:space="preserve"> les règles établies et repousser les limites est dans la nature même de la ligne </w:t>
      </w:r>
      <w:proofErr w:type="spellStart"/>
      <w:r w:rsidR="005E601B" w:rsidRPr="00E23AA3">
        <w:rPr>
          <w:rFonts w:ascii="Arial" w:eastAsia="Times New Roman" w:hAnsi="Arial" w:cs="Arial"/>
          <w:bCs/>
          <w:color w:val="000000" w:themeColor="text1"/>
          <w:lang w:eastAsia="en-US"/>
        </w:rPr>
        <w:t>Octo</w:t>
      </w:r>
      <w:proofErr w:type="spellEnd"/>
      <w:r w:rsidR="005E601B" w:rsidRPr="00E23AA3">
        <w:rPr>
          <w:rFonts w:ascii="Arial" w:eastAsia="Times New Roman" w:hAnsi="Arial" w:cs="Arial"/>
          <w:bCs/>
          <w:color w:val="000000" w:themeColor="text1"/>
          <w:lang w:eastAsia="en-US"/>
        </w:rPr>
        <w:t xml:space="preserve"> </w:t>
      </w:r>
      <w:proofErr w:type="spellStart"/>
      <w:r w:rsidR="005E601B" w:rsidRPr="00E23AA3">
        <w:rPr>
          <w:rFonts w:ascii="Arial" w:eastAsia="Times New Roman" w:hAnsi="Arial" w:cs="Arial"/>
          <w:bCs/>
          <w:color w:val="000000" w:themeColor="text1"/>
          <w:lang w:eastAsia="en-US"/>
        </w:rPr>
        <w:t>Finissimo</w:t>
      </w:r>
      <w:proofErr w:type="spellEnd"/>
      <w:r w:rsidR="005E601B" w:rsidRPr="00E23AA3">
        <w:rPr>
          <w:rFonts w:ascii="Arial" w:eastAsia="Times New Roman" w:hAnsi="Arial" w:cs="Arial"/>
          <w:bCs/>
          <w:color w:val="000000" w:themeColor="text1"/>
          <w:lang w:eastAsia="en-US"/>
        </w:rPr>
        <w:t>. Pour preuve, la saga des records du monde établis par la collection est absolument unique dans l’histoire de l’horlogerie</w:t>
      </w:r>
      <w:r w:rsidR="00F23D95">
        <w:rPr>
          <w:rFonts w:ascii="Arial" w:eastAsia="Times New Roman" w:hAnsi="Arial" w:cs="Arial"/>
          <w:bCs/>
          <w:color w:val="000000" w:themeColor="text1"/>
          <w:lang w:eastAsia="en-US"/>
        </w:rPr>
        <w:t>. Elle</w:t>
      </w:r>
      <w:r w:rsidR="005E601B" w:rsidRPr="00E23AA3">
        <w:rPr>
          <w:rFonts w:ascii="Arial" w:eastAsia="Times New Roman" w:hAnsi="Arial" w:cs="Arial"/>
          <w:bCs/>
          <w:color w:val="000000" w:themeColor="text1"/>
          <w:lang w:eastAsia="en-US"/>
        </w:rPr>
        <w:t xml:space="preserve"> couvre tant les complications chronométriques, acoustiques qu’astronomiques</w:t>
      </w:r>
      <w:r w:rsidR="00F23D95">
        <w:rPr>
          <w:rFonts w:ascii="Arial" w:eastAsia="Times New Roman" w:hAnsi="Arial" w:cs="Arial"/>
          <w:bCs/>
          <w:color w:val="000000" w:themeColor="text1"/>
          <w:lang w:eastAsia="en-US"/>
        </w:rPr>
        <w:t xml:space="preserve"> </w:t>
      </w:r>
      <w:r w:rsidR="005E601B" w:rsidRPr="00E23AA3">
        <w:rPr>
          <w:rFonts w:ascii="Arial" w:eastAsia="Times New Roman" w:hAnsi="Arial" w:cs="Arial"/>
          <w:bCs/>
          <w:color w:val="000000" w:themeColor="text1"/>
          <w:lang w:eastAsia="en-US"/>
        </w:rPr>
        <w:t xml:space="preserve">: </w:t>
      </w:r>
      <w:proofErr w:type="spellStart"/>
      <w:r w:rsidR="005E601B" w:rsidRPr="00870010">
        <w:rPr>
          <w:rFonts w:ascii="Arial" w:eastAsia="Times New Roman" w:hAnsi="Arial" w:cs="Arial"/>
          <w:bCs/>
          <w:i/>
          <w:iCs/>
          <w:color w:val="000000" w:themeColor="text1"/>
          <w:lang w:eastAsia="en-US"/>
        </w:rPr>
        <w:t>Octo</w:t>
      </w:r>
      <w:proofErr w:type="spellEnd"/>
      <w:r w:rsidR="005E601B" w:rsidRPr="00870010">
        <w:rPr>
          <w:rFonts w:ascii="Arial" w:eastAsia="Times New Roman" w:hAnsi="Arial" w:cs="Arial"/>
          <w:bCs/>
          <w:i/>
          <w:iCs/>
          <w:color w:val="000000" w:themeColor="text1"/>
          <w:lang w:eastAsia="en-US"/>
        </w:rPr>
        <w:t xml:space="preserve"> </w:t>
      </w:r>
      <w:proofErr w:type="spellStart"/>
      <w:r w:rsidR="005E601B" w:rsidRPr="00870010">
        <w:rPr>
          <w:rFonts w:ascii="Arial" w:eastAsia="Times New Roman" w:hAnsi="Arial" w:cs="Arial"/>
          <w:bCs/>
          <w:i/>
          <w:iCs/>
          <w:color w:val="000000" w:themeColor="text1"/>
          <w:lang w:eastAsia="en-US"/>
        </w:rPr>
        <w:t>Finissimo</w:t>
      </w:r>
      <w:proofErr w:type="spellEnd"/>
      <w:r w:rsidR="005E601B" w:rsidRPr="00870010">
        <w:rPr>
          <w:rFonts w:ascii="Arial" w:eastAsia="Times New Roman" w:hAnsi="Arial" w:cs="Arial"/>
          <w:bCs/>
          <w:i/>
          <w:iCs/>
          <w:color w:val="000000" w:themeColor="text1"/>
          <w:lang w:eastAsia="en-US"/>
        </w:rPr>
        <w:t xml:space="preserve"> Tourbillon Manuel </w:t>
      </w:r>
      <w:r w:rsidR="005E601B" w:rsidRPr="00E23AA3">
        <w:rPr>
          <w:rFonts w:ascii="Arial" w:eastAsia="Times New Roman" w:hAnsi="Arial" w:cs="Arial"/>
          <w:bCs/>
          <w:color w:val="000000" w:themeColor="text1"/>
          <w:lang w:eastAsia="en-US"/>
        </w:rPr>
        <w:t>(2014, calibre BVL 268, 1</w:t>
      </w:r>
      <w:r w:rsidR="009E24B7">
        <w:rPr>
          <w:rFonts w:ascii="Arial" w:eastAsia="Times New Roman" w:hAnsi="Arial" w:cs="Arial"/>
          <w:bCs/>
          <w:color w:val="000000" w:themeColor="text1"/>
          <w:lang w:eastAsia="en-US"/>
        </w:rPr>
        <w:t>,</w:t>
      </w:r>
      <w:r w:rsidR="005E601B" w:rsidRPr="00E23AA3">
        <w:rPr>
          <w:rFonts w:ascii="Arial" w:eastAsia="Times New Roman" w:hAnsi="Arial" w:cs="Arial"/>
          <w:bCs/>
          <w:color w:val="000000" w:themeColor="text1"/>
          <w:lang w:eastAsia="en-US"/>
        </w:rPr>
        <w:t xml:space="preserve">95 mm), </w:t>
      </w:r>
      <w:proofErr w:type="spellStart"/>
      <w:r w:rsidR="005E601B" w:rsidRPr="00870010">
        <w:rPr>
          <w:rFonts w:ascii="Arial" w:eastAsia="Times New Roman" w:hAnsi="Arial" w:cs="Arial"/>
          <w:bCs/>
          <w:i/>
          <w:iCs/>
          <w:color w:val="000000" w:themeColor="text1"/>
          <w:lang w:eastAsia="en-US"/>
        </w:rPr>
        <w:t>Octo</w:t>
      </w:r>
      <w:proofErr w:type="spellEnd"/>
      <w:r w:rsidR="005E601B" w:rsidRPr="00870010">
        <w:rPr>
          <w:rFonts w:ascii="Arial" w:eastAsia="Times New Roman" w:hAnsi="Arial" w:cs="Arial"/>
          <w:bCs/>
          <w:i/>
          <w:iCs/>
          <w:color w:val="000000" w:themeColor="text1"/>
          <w:lang w:eastAsia="en-US"/>
        </w:rPr>
        <w:t xml:space="preserve"> </w:t>
      </w:r>
      <w:proofErr w:type="spellStart"/>
      <w:r w:rsidR="005E601B" w:rsidRPr="00870010">
        <w:rPr>
          <w:rFonts w:ascii="Arial" w:eastAsia="Times New Roman" w:hAnsi="Arial" w:cs="Arial"/>
          <w:bCs/>
          <w:i/>
          <w:iCs/>
          <w:color w:val="000000" w:themeColor="text1"/>
          <w:lang w:eastAsia="en-US"/>
        </w:rPr>
        <w:t>Finissimo</w:t>
      </w:r>
      <w:proofErr w:type="spellEnd"/>
      <w:r w:rsidR="005E601B" w:rsidRPr="00870010">
        <w:rPr>
          <w:rFonts w:ascii="Arial" w:eastAsia="Times New Roman" w:hAnsi="Arial" w:cs="Arial"/>
          <w:bCs/>
          <w:i/>
          <w:iCs/>
          <w:color w:val="000000" w:themeColor="text1"/>
          <w:lang w:eastAsia="en-US"/>
        </w:rPr>
        <w:t xml:space="preserve"> Répétition Minutes </w:t>
      </w:r>
      <w:r w:rsidR="005E601B" w:rsidRPr="00E23AA3">
        <w:rPr>
          <w:rFonts w:ascii="Arial" w:eastAsia="Times New Roman" w:hAnsi="Arial" w:cs="Arial"/>
          <w:bCs/>
          <w:color w:val="000000" w:themeColor="text1"/>
          <w:lang w:eastAsia="en-US"/>
        </w:rPr>
        <w:t>(2016, BVL 362, 3</w:t>
      </w:r>
      <w:r w:rsidR="009E24B7">
        <w:rPr>
          <w:rFonts w:ascii="Arial" w:eastAsia="Times New Roman" w:hAnsi="Arial" w:cs="Arial"/>
          <w:bCs/>
          <w:color w:val="000000" w:themeColor="text1"/>
          <w:lang w:eastAsia="en-US"/>
        </w:rPr>
        <w:t>,</w:t>
      </w:r>
      <w:r w:rsidR="005E601B" w:rsidRPr="00E23AA3">
        <w:rPr>
          <w:rFonts w:ascii="Arial" w:eastAsia="Times New Roman" w:hAnsi="Arial" w:cs="Arial"/>
          <w:bCs/>
          <w:color w:val="000000" w:themeColor="text1"/>
          <w:lang w:eastAsia="en-US"/>
        </w:rPr>
        <w:t xml:space="preserve">12 mm), </w:t>
      </w:r>
      <w:proofErr w:type="spellStart"/>
      <w:r w:rsidR="005E601B" w:rsidRPr="00870010">
        <w:rPr>
          <w:rFonts w:ascii="Arial" w:eastAsia="Times New Roman" w:hAnsi="Arial" w:cs="Arial"/>
          <w:bCs/>
          <w:i/>
          <w:iCs/>
          <w:color w:val="000000" w:themeColor="text1"/>
          <w:lang w:eastAsia="en-US"/>
        </w:rPr>
        <w:t>Octo</w:t>
      </w:r>
      <w:proofErr w:type="spellEnd"/>
      <w:r w:rsidR="005E601B" w:rsidRPr="00870010">
        <w:rPr>
          <w:rFonts w:ascii="Arial" w:eastAsia="Times New Roman" w:hAnsi="Arial" w:cs="Arial"/>
          <w:bCs/>
          <w:i/>
          <w:iCs/>
          <w:color w:val="000000" w:themeColor="text1"/>
          <w:lang w:eastAsia="en-US"/>
        </w:rPr>
        <w:t xml:space="preserve"> </w:t>
      </w:r>
      <w:proofErr w:type="spellStart"/>
      <w:r w:rsidR="005E601B" w:rsidRPr="00870010">
        <w:rPr>
          <w:rFonts w:ascii="Arial" w:eastAsia="Times New Roman" w:hAnsi="Arial" w:cs="Arial"/>
          <w:bCs/>
          <w:i/>
          <w:iCs/>
          <w:color w:val="000000" w:themeColor="text1"/>
          <w:lang w:eastAsia="en-US"/>
        </w:rPr>
        <w:t>Finissimo</w:t>
      </w:r>
      <w:proofErr w:type="spellEnd"/>
      <w:r w:rsidR="005E601B" w:rsidRPr="00870010">
        <w:rPr>
          <w:rFonts w:ascii="Arial" w:eastAsia="Times New Roman" w:hAnsi="Arial" w:cs="Arial"/>
          <w:bCs/>
          <w:i/>
          <w:iCs/>
          <w:color w:val="000000" w:themeColor="text1"/>
          <w:lang w:eastAsia="en-US"/>
        </w:rPr>
        <w:t xml:space="preserve"> </w:t>
      </w:r>
      <w:r w:rsidR="00995430" w:rsidRPr="00870010">
        <w:rPr>
          <w:rFonts w:ascii="Arial" w:eastAsia="Times New Roman" w:hAnsi="Arial" w:cs="Arial"/>
          <w:bCs/>
          <w:i/>
          <w:iCs/>
          <w:color w:val="000000" w:themeColor="text1"/>
          <w:lang w:eastAsia="en-US"/>
        </w:rPr>
        <w:t>Automatique</w:t>
      </w:r>
      <w:r w:rsidR="005E601B" w:rsidRPr="00870010">
        <w:rPr>
          <w:rFonts w:ascii="Arial" w:eastAsia="Times New Roman" w:hAnsi="Arial" w:cs="Arial"/>
          <w:bCs/>
          <w:i/>
          <w:iCs/>
          <w:color w:val="000000" w:themeColor="text1"/>
          <w:lang w:eastAsia="en-US"/>
        </w:rPr>
        <w:t xml:space="preserve"> </w:t>
      </w:r>
      <w:r w:rsidR="005E601B" w:rsidRPr="00E23AA3">
        <w:rPr>
          <w:rFonts w:ascii="Arial" w:eastAsia="Times New Roman" w:hAnsi="Arial" w:cs="Arial"/>
          <w:bCs/>
          <w:color w:val="000000" w:themeColor="text1"/>
          <w:lang w:eastAsia="en-US"/>
        </w:rPr>
        <w:t>(2017, BVL 138, 2</w:t>
      </w:r>
      <w:r w:rsidR="009E24B7">
        <w:rPr>
          <w:rFonts w:ascii="Arial" w:eastAsia="Times New Roman" w:hAnsi="Arial" w:cs="Arial"/>
          <w:bCs/>
          <w:color w:val="000000" w:themeColor="text1"/>
          <w:lang w:eastAsia="en-US"/>
        </w:rPr>
        <w:t>,</w:t>
      </w:r>
      <w:r w:rsidR="005E601B" w:rsidRPr="00E23AA3">
        <w:rPr>
          <w:rFonts w:ascii="Arial" w:eastAsia="Times New Roman" w:hAnsi="Arial" w:cs="Arial"/>
          <w:bCs/>
          <w:color w:val="000000" w:themeColor="text1"/>
          <w:lang w:eastAsia="en-US"/>
        </w:rPr>
        <w:t xml:space="preserve">23 mm), </w:t>
      </w:r>
      <w:proofErr w:type="spellStart"/>
      <w:r w:rsidR="005E601B" w:rsidRPr="00870010">
        <w:rPr>
          <w:rFonts w:ascii="Arial" w:eastAsia="Times New Roman" w:hAnsi="Arial" w:cs="Arial"/>
          <w:bCs/>
          <w:i/>
          <w:iCs/>
          <w:color w:val="000000" w:themeColor="text1"/>
          <w:lang w:eastAsia="en-US"/>
        </w:rPr>
        <w:t>Octo</w:t>
      </w:r>
      <w:proofErr w:type="spellEnd"/>
      <w:r w:rsidR="005E601B" w:rsidRPr="00870010">
        <w:rPr>
          <w:rFonts w:ascii="Arial" w:eastAsia="Times New Roman" w:hAnsi="Arial" w:cs="Arial"/>
          <w:bCs/>
          <w:i/>
          <w:iCs/>
          <w:color w:val="000000" w:themeColor="text1"/>
          <w:lang w:eastAsia="en-US"/>
        </w:rPr>
        <w:t xml:space="preserve"> </w:t>
      </w:r>
      <w:proofErr w:type="spellStart"/>
      <w:r w:rsidR="005E601B" w:rsidRPr="00870010">
        <w:rPr>
          <w:rFonts w:ascii="Arial" w:eastAsia="Times New Roman" w:hAnsi="Arial" w:cs="Arial"/>
          <w:bCs/>
          <w:i/>
          <w:iCs/>
          <w:color w:val="000000" w:themeColor="text1"/>
          <w:lang w:eastAsia="en-US"/>
        </w:rPr>
        <w:t>Finissimo</w:t>
      </w:r>
      <w:proofErr w:type="spellEnd"/>
      <w:r w:rsidR="005E601B" w:rsidRPr="00870010">
        <w:rPr>
          <w:rFonts w:ascii="Arial" w:eastAsia="Times New Roman" w:hAnsi="Arial" w:cs="Arial"/>
          <w:bCs/>
          <w:i/>
          <w:iCs/>
          <w:color w:val="000000" w:themeColor="text1"/>
          <w:lang w:eastAsia="en-US"/>
        </w:rPr>
        <w:t xml:space="preserve"> Tourbillon Automatique </w:t>
      </w:r>
      <w:r w:rsidR="005E601B" w:rsidRPr="00E23AA3">
        <w:rPr>
          <w:rFonts w:ascii="Arial" w:eastAsia="Times New Roman" w:hAnsi="Arial" w:cs="Arial"/>
          <w:bCs/>
          <w:color w:val="000000" w:themeColor="text1"/>
          <w:lang w:eastAsia="en-US"/>
        </w:rPr>
        <w:t xml:space="preserve">(2018, BVL 288, </w:t>
      </w:r>
      <w:r w:rsidR="0022023A">
        <w:rPr>
          <w:rFonts w:ascii="Arial" w:eastAsia="Times New Roman" w:hAnsi="Arial" w:cs="Arial"/>
          <w:bCs/>
          <w:color w:val="000000" w:themeColor="text1"/>
          <w:lang w:eastAsia="en-US"/>
        </w:rPr>
        <w:t>1</w:t>
      </w:r>
      <w:r w:rsidR="009E24B7" w:rsidRPr="00651FAE">
        <w:rPr>
          <w:rFonts w:ascii="Arial" w:eastAsia="Times New Roman" w:hAnsi="Arial" w:cs="Arial"/>
          <w:bCs/>
          <w:color w:val="000000" w:themeColor="text1"/>
          <w:lang w:eastAsia="en-US"/>
        </w:rPr>
        <w:t>,95</w:t>
      </w:r>
      <w:r w:rsidR="005E601B" w:rsidRPr="00E23AA3">
        <w:rPr>
          <w:rFonts w:ascii="Arial" w:eastAsia="Times New Roman" w:hAnsi="Arial" w:cs="Arial"/>
          <w:bCs/>
          <w:color w:val="000000" w:themeColor="text1"/>
          <w:lang w:eastAsia="en-US"/>
        </w:rPr>
        <w:t xml:space="preserve"> mm), </w:t>
      </w:r>
      <w:proofErr w:type="spellStart"/>
      <w:r w:rsidR="005E601B" w:rsidRPr="00870010">
        <w:rPr>
          <w:rFonts w:ascii="Arial" w:eastAsia="Times New Roman" w:hAnsi="Arial" w:cs="Arial"/>
          <w:bCs/>
          <w:i/>
          <w:iCs/>
          <w:color w:val="000000" w:themeColor="text1"/>
          <w:lang w:eastAsia="en-US"/>
        </w:rPr>
        <w:t>Octo</w:t>
      </w:r>
      <w:proofErr w:type="spellEnd"/>
      <w:r w:rsidR="005E601B" w:rsidRPr="00870010">
        <w:rPr>
          <w:rFonts w:ascii="Arial" w:eastAsia="Times New Roman" w:hAnsi="Arial" w:cs="Arial"/>
          <w:bCs/>
          <w:i/>
          <w:iCs/>
          <w:color w:val="000000" w:themeColor="text1"/>
          <w:lang w:eastAsia="en-US"/>
        </w:rPr>
        <w:t xml:space="preserve"> </w:t>
      </w:r>
      <w:proofErr w:type="spellStart"/>
      <w:r w:rsidR="005E601B" w:rsidRPr="00870010">
        <w:rPr>
          <w:rFonts w:ascii="Arial" w:eastAsia="Times New Roman" w:hAnsi="Arial" w:cs="Arial"/>
          <w:bCs/>
          <w:i/>
          <w:iCs/>
          <w:color w:val="000000" w:themeColor="text1"/>
          <w:lang w:eastAsia="en-US"/>
        </w:rPr>
        <w:t>Finissimo</w:t>
      </w:r>
      <w:proofErr w:type="spellEnd"/>
      <w:r w:rsidR="005E601B" w:rsidRPr="00870010">
        <w:rPr>
          <w:rFonts w:ascii="Arial" w:eastAsia="Times New Roman" w:hAnsi="Arial" w:cs="Arial"/>
          <w:bCs/>
          <w:i/>
          <w:iCs/>
          <w:color w:val="000000" w:themeColor="text1"/>
          <w:lang w:eastAsia="en-US"/>
        </w:rPr>
        <w:t xml:space="preserve"> Chrono</w:t>
      </w:r>
      <w:r w:rsidR="00995430">
        <w:rPr>
          <w:rFonts w:ascii="Arial" w:eastAsia="Times New Roman" w:hAnsi="Arial" w:cs="Arial"/>
          <w:bCs/>
          <w:i/>
          <w:iCs/>
          <w:color w:val="000000" w:themeColor="text1"/>
          <w:lang w:eastAsia="en-US"/>
        </w:rPr>
        <w:t>graphe</w:t>
      </w:r>
      <w:r w:rsidR="005E601B" w:rsidRPr="00870010">
        <w:rPr>
          <w:rFonts w:ascii="Arial" w:eastAsia="Times New Roman" w:hAnsi="Arial" w:cs="Arial"/>
          <w:bCs/>
          <w:i/>
          <w:iCs/>
          <w:color w:val="000000" w:themeColor="text1"/>
          <w:lang w:eastAsia="en-US"/>
        </w:rPr>
        <w:t xml:space="preserve"> GMT </w:t>
      </w:r>
      <w:r w:rsidR="006C1AC9">
        <w:rPr>
          <w:rFonts w:ascii="Arial" w:eastAsia="Times New Roman" w:hAnsi="Arial" w:cs="Arial"/>
          <w:bCs/>
          <w:i/>
          <w:iCs/>
          <w:color w:val="000000" w:themeColor="text1"/>
          <w:lang w:eastAsia="en-US"/>
        </w:rPr>
        <w:t xml:space="preserve">Automatique </w:t>
      </w:r>
      <w:r w:rsidR="005E601B" w:rsidRPr="00E23AA3">
        <w:rPr>
          <w:rFonts w:ascii="Arial" w:eastAsia="Times New Roman" w:hAnsi="Arial" w:cs="Arial"/>
          <w:bCs/>
          <w:color w:val="000000" w:themeColor="text1"/>
          <w:lang w:eastAsia="en-US"/>
        </w:rPr>
        <w:t>(2019, BVL 318, 3</w:t>
      </w:r>
      <w:r w:rsidR="00D9737D">
        <w:rPr>
          <w:rFonts w:ascii="Arial" w:eastAsia="Times New Roman" w:hAnsi="Arial" w:cs="Arial"/>
          <w:bCs/>
          <w:color w:val="000000" w:themeColor="text1"/>
          <w:lang w:eastAsia="en-US"/>
        </w:rPr>
        <w:t>,</w:t>
      </w:r>
      <w:r w:rsidR="005E601B" w:rsidRPr="00E23AA3">
        <w:rPr>
          <w:rFonts w:ascii="Arial" w:eastAsia="Times New Roman" w:hAnsi="Arial" w:cs="Arial"/>
          <w:bCs/>
          <w:color w:val="000000" w:themeColor="text1"/>
          <w:lang w:eastAsia="en-US"/>
        </w:rPr>
        <w:t xml:space="preserve">30 mm), </w:t>
      </w:r>
      <w:proofErr w:type="spellStart"/>
      <w:r w:rsidR="005E601B" w:rsidRPr="00870010">
        <w:rPr>
          <w:rFonts w:ascii="Arial" w:eastAsia="Times New Roman" w:hAnsi="Arial" w:cs="Arial"/>
          <w:bCs/>
          <w:i/>
          <w:iCs/>
          <w:color w:val="000000" w:themeColor="text1"/>
          <w:lang w:eastAsia="en-US"/>
        </w:rPr>
        <w:t>Octo</w:t>
      </w:r>
      <w:proofErr w:type="spellEnd"/>
      <w:r w:rsidR="005E601B" w:rsidRPr="00870010">
        <w:rPr>
          <w:rFonts w:ascii="Arial" w:eastAsia="Times New Roman" w:hAnsi="Arial" w:cs="Arial"/>
          <w:bCs/>
          <w:i/>
          <w:iCs/>
          <w:color w:val="000000" w:themeColor="text1"/>
          <w:lang w:eastAsia="en-US"/>
        </w:rPr>
        <w:t xml:space="preserve"> </w:t>
      </w:r>
      <w:proofErr w:type="spellStart"/>
      <w:r w:rsidR="005E601B" w:rsidRPr="00870010">
        <w:rPr>
          <w:rFonts w:ascii="Arial" w:eastAsia="Times New Roman" w:hAnsi="Arial" w:cs="Arial"/>
          <w:bCs/>
          <w:i/>
          <w:iCs/>
          <w:color w:val="000000" w:themeColor="text1"/>
          <w:lang w:eastAsia="en-US"/>
        </w:rPr>
        <w:t>Finissimo</w:t>
      </w:r>
      <w:proofErr w:type="spellEnd"/>
      <w:r w:rsidR="005E601B" w:rsidRPr="00870010">
        <w:rPr>
          <w:rFonts w:ascii="Arial" w:eastAsia="Times New Roman" w:hAnsi="Arial" w:cs="Arial"/>
          <w:bCs/>
          <w:i/>
          <w:iCs/>
          <w:color w:val="000000" w:themeColor="text1"/>
          <w:lang w:eastAsia="en-US"/>
        </w:rPr>
        <w:t xml:space="preserve"> Tourbillon Chrono</w:t>
      </w:r>
      <w:r w:rsidR="00995430">
        <w:rPr>
          <w:rFonts w:ascii="Arial" w:eastAsia="Times New Roman" w:hAnsi="Arial" w:cs="Arial"/>
          <w:bCs/>
          <w:i/>
          <w:iCs/>
          <w:color w:val="000000" w:themeColor="text1"/>
          <w:lang w:eastAsia="en-US"/>
        </w:rPr>
        <w:t>graphe</w:t>
      </w:r>
      <w:r w:rsidR="006C1AC9">
        <w:rPr>
          <w:rFonts w:ascii="Arial" w:eastAsia="Times New Roman" w:hAnsi="Arial" w:cs="Arial"/>
          <w:bCs/>
          <w:i/>
          <w:iCs/>
          <w:color w:val="000000" w:themeColor="text1"/>
          <w:lang w:eastAsia="en-US"/>
        </w:rPr>
        <w:t xml:space="preserve"> Squelette Automatique</w:t>
      </w:r>
      <w:r w:rsidR="005E601B" w:rsidRPr="00E23AA3">
        <w:rPr>
          <w:rFonts w:ascii="Arial" w:eastAsia="Times New Roman" w:hAnsi="Arial" w:cs="Arial"/>
          <w:bCs/>
          <w:color w:val="000000" w:themeColor="text1"/>
          <w:lang w:eastAsia="en-US"/>
        </w:rPr>
        <w:t xml:space="preserve"> (2020, BVL 388, 3</w:t>
      </w:r>
      <w:r w:rsidR="00D9737D">
        <w:rPr>
          <w:rFonts w:ascii="Arial" w:eastAsia="Times New Roman" w:hAnsi="Arial" w:cs="Arial"/>
          <w:bCs/>
          <w:color w:val="000000" w:themeColor="text1"/>
          <w:lang w:eastAsia="en-US"/>
        </w:rPr>
        <w:t>,</w:t>
      </w:r>
      <w:r w:rsidR="005E601B" w:rsidRPr="00E23AA3">
        <w:rPr>
          <w:rFonts w:ascii="Arial" w:eastAsia="Times New Roman" w:hAnsi="Arial" w:cs="Arial"/>
          <w:bCs/>
          <w:color w:val="000000" w:themeColor="text1"/>
          <w:lang w:eastAsia="en-US"/>
        </w:rPr>
        <w:t xml:space="preserve">50 mm), </w:t>
      </w:r>
      <w:proofErr w:type="spellStart"/>
      <w:r w:rsidR="005E601B" w:rsidRPr="00870010">
        <w:rPr>
          <w:rFonts w:ascii="Arial" w:eastAsia="Times New Roman" w:hAnsi="Arial" w:cs="Arial"/>
          <w:bCs/>
          <w:i/>
          <w:iCs/>
          <w:color w:val="000000" w:themeColor="text1"/>
          <w:lang w:eastAsia="en-US"/>
        </w:rPr>
        <w:t>Octo</w:t>
      </w:r>
      <w:proofErr w:type="spellEnd"/>
      <w:r w:rsidR="005E601B" w:rsidRPr="00870010">
        <w:rPr>
          <w:rFonts w:ascii="Arial" w:eastAsia="Times New Roman" w:hAnsi="Arial" w:cs="Arial"/>
          <w:bCs/>
          <w:i/>
          <w:iCs/>
          <w:color w:val="000000" w:themeColor="text1"/>
          <w:lang w:eastAsia="en-US"/>
        </w:rPr>
        <w:t xml:space="preserve"> </w:t>
      </w:r>
      <w:proofErr w:type="spellStart"/>
      <w:r w:rsidR="005E601B" w:rsidRPr="00870010">
        <w:rPr>
          <w:rFonts w:ascii="Arial" w:eastAsia="Times New Roman" w:hAnsi="Arial" w:cs="Arial"/>
          <w:bCs/>
          <w:i/>
          <w:iCs/>
          <w:color w:val="000000" w:themeColor="text1"/>
          <w:lang w:eastAsia="en-US"/>
        </w:rPr>
        <w:t>Finissimo</w:t>
      </w:r>
      <w:proofErr w:type="spellEnd"/>
      <w:r w:rsidR="005E601B" w:rsidRPr="00870010">
        <w:rPr>
          <w:rFonts w:ascii="Arial" w:eastAsia="Times New Roman" w:hAnsi="Arial" w:cs="Arial"/>
          <w:bCs/>
          <w:i/>
          <w:iCs/>
          <w:color w:val="000000" w:themeColor="text1"/>
          <w:lang w:eastAsia="en-US"/>
        </w:rPr>
        <w:t xml:space="preserve"> Calendrier Perpétuel</w:t>
      </w:r>
      <w:r w:rsidR="005E601B" w:rsidRPr="00E23AA3">
        <w:rPr>
          <w:rFonts w:ascii="Arial" w:eastAsia="Times New Roman" w:hAnsi="Arial" w:cs="Arial"/>
          <w:bCs/>
          <w:color w:val="000000" w:themeColor="text1"/>
          <w:lang w:eastAsia="en-US"/>
        </w:rPr>
        <w:t xml:space="preserve"> (2021, BVL 305, 2</w:t>
      </w:r>
      <w:r w:rsidR="00D9737D">
        <w:rPr>
          <w:rFonts w:ascii="Arial" w:eastAsia="Times New Roman" w:hAnsi="Arial" w:cs="Arial"/>
          <w:bCs/>
          <w:color w:val="000000" w:themeColor="text1"/>
          <w:lang w:eastAsia="en-US"/>
        </w:rPr>
        <w:t>,</w:t>
      </w:r>
      <w:r w:rsidR="005E601B" w:rsidRPr="00E23AA3">
        <w:rPr>
          <w:rFonts w:ascii="Arial" w:eastAsia="Times New Roman" w:hAnsi="Arial" w:cs="Arial"/>
          <w:bCs/>
          <w:color w:val="000000" w:themeColor="text1"/>
          <w:lang w:eastAsia="en-US"/>
        </w:rPr>
        <w:t>75 mm).</w:t>
      </w:r>
    </w:p>
    <w:p w14:paraId="604BFA6B" w14:textId="784F42F9" w:rsidR="005E601B" w:rsidRDefault="00F23D95" w:rsidP="005E601B">
      <w:pPr>
        <w:jc w:val="both"/>
        <w:rPr>
          <w:rFonts w:ascii="Arial" w:eastAsia="Times New Roman" w:hAnsi="Arial" w:cs="Arial"/>
          <w:bCs/>
          <w:color w:val="000000" w:themeColor="text1"/>
          <w:lang w:eastAsia="en-US"/>
        </w:rPr>
      </w:pPr>
      <w:r>
        <w:rPr>
          <w:rFonts w:ascii="Arial" w:eastAsia="Times New Roman" w:hAnsi="Arial" w:cs="Arial"/>
          <w:bCs/>
          <w:color w:val="000000" w:themeColor="text1"/>
          <w:lang w:eastAsia="en-US"/>
        </w:rPr>
        <w:lastRenderedPageBreak/>
        <w:t>E</w:t>
      </w:r>
      <w:r w:rsidR="005E601B" w:rsidRPr="00E23AA3">
        <w:rPr>
          <w:rFonts w:ascii="Arial" w:eastAsia="Times New Roman" w:hAnsi="Arial" w:cs="Arial"/>
          <w:bCs/>
          <w:color w:val="000000" w:themeColor="text1"/>
          <w:lang w:eastAsia="en-US"/>
        </w:rPr>
        <w:t>nfin</w:t>
      </w:r>
      <w:r>
        <w:rPr>
          <w:rFonts w:ascii="Arial" w:eastAsia="Times New Roman" w:hAnsi="Arial" w:cs="Arial"/>
          <w:bCs/>
          <w:color w:val="000000" w:themeColor="text1"/>
          <w:lang w:eastAsia="en-US"/>
        </w:rPr>
        <w:t>, cette année,</w:t>
      </w:r>
      <w:r w:rsidR="005E601B" w:rsidRPr="00E23AA3">
        <w:rPr>
          <w:rFonts w:ascii="Arial" w:eastAsia="Times New Roman" w:hAnsi="Arial" w:cs="Arial"/>
          <w:bCs/>
          <w:color w:val="000000" w:themeColor="text1"/>
          <w:lang w:eastAsia="en-US"/>
        </w:rPr>
        <w:t xml:space="preserve"> l’</w:t>
      </w:r>
      <w:proofErr w:type="spellStart"/>
      <w:r w:rsidR="005E601B" w:rsidRPr="00870010">
        <w:rPr>
          <w:rFonts w:ascii="Arial" w:eastAsia="Times New Roman" w:hAnsi="Arial" w:cs="Arial"/>
          <w:bCs/>
          <w:i/>
          <w:iCs/>
          <w:color w:val="000000" w:themeColor="text1"/>
          <w:lang w:eastAsia="en-US"/>
        </w:rPr>
        <w:t>Octo</w:t>
      </w:r>
      <w:proofErr w:type="spellEnd"/>
      <w:r w:rsidR="005E601B" w:rsidRPr="00870010">
        <w:rPr>
          <w:rFonts w:ascii="Arial" w:eastAsia="Times New Roman" w:hAnsi="Arial" w:cs="Arial"/>
          <w:bCs/>
          <w:i/>
          <w:iCs/>
          <w:color w:val="000000" w:themeColor="text1"/>
          <w:lang w:eastAsia="en-US"/>
        </w:rPr>
        <w:t xml:space="preserve"> </w:t>
      </w:r>
      <w:proofErr w:type="spellStart"/>
      <w:r w:rsidR="005E601B" w:rsidRPr="00870010">
        <w:rPr>
          <w:rFonts w:ascii="Arial" w:eastAsia="Times New Roman" w:hAnsi="Arial" w:cs="Arial"/>
          <w:bCs/>
          <w:i/>
          <w:iCs/>
          <w:color w:val="000000" w:themeColor="text1"/>
          <w:lang w:eastAsia="en-US"/>
        </w:rPr>
        <w:t>Finissimo</w:t>
      </w:r>
      <w:proofErr w:type="spellEnd"/>
      <w:r w:rsidR="005E601B" w:rsidRPr="00870010">
        <w:rPr>
          <w:rFonts w:ascii="Arial" w:eastAsia="Times New Roman" w:hAnsi="Arial" w:cs="Arial"/>
          <w:bCs/>
          <w:i/>
          <w:iCs/>
          <w:color w:val="000000" w:themeColor="text1"/>
          <w:lang w:eastAsia="en-US"/>
        </w:rPr>
        <w:t xml:space="preserve"> Ultra</w:t>
      </w:r>
      <w:r w:rsidR="00477D3D" w:rsidRPr="00870010">
        <w:rPr>
          <w:rFonts w:ascii="Arial" w:eastAsia="Times New Roman" w:hAnsi="Arial" w:cs="Arial"/>
          <w:bCs/>
          <w:i/>
          <w:iCs/>
          <w:color w:val="000000" w:themeColor="text1"/>
          <w:lang w:eastAsia="en-US"/>
        </w:rPr>
        <w:t xml:space="preserve"> </w:t>
      </w:r>
      <w:r w:rsidR="00D85F51">
        <w:rPr>
          <w:rFonts w:ascii="Arial" w:eastAsia="Times New Roman" w:hAnsi="Arial" w:cs="Arial"/>
          <w:bCs/>
          <w:color w:val="000000" w:themeColor="text1"/>
          <w:lang w:eastAsia="en-US"/>
        </w:rPr>
        <w:t>–</w:t>
      </w:r>
      <w:r>
        <w:rPr>
          <w:rFonts w:ascii="Arial" w:eastAsia="Times New Roman" w:hAnsi="Arial" w:cs="Arial"/>
          <w:bCs/>
          <w:color w:val="000000" w:themeColor="text1"/>
          <w:lang w:eastAsia="en-US"/>
        </w:rPr>
        <w:t xml:space="preserve"> avec</w:t>
      </w:r>
      <w:r w:rsidR="00F52DF9">
        <w:rPr>
          <w:rFonts w:ascii="Arial" w:eastAsia="Times New Roman" w:hAnsi="Arial" w:cs="Arial"/>
          <w:bCs/>
          <w:color w:val="000000" w:themeColor="text1"/>
          <w:lang w:eastAsia="en-US"/>
        </w:rPr>
        <w:t xml:space="preserve"> ses</w:t>
      </w:r>
      <w:r>
        <w:rPr>
          <w:rFonts w:ascii="Arial" w:eastAsia="Times New Roman" w:hAnsi="Arial" w:cs="Arial"/>
          <w:bCs/>
          <w:color w:val="000000" w:themeColor="text1"/>
          <w:lang w:eastAsia="en-US"/>
        </w:rPr>
        <w:t xml:space="preserve"> 1</w:t>
      </w:r>
      <w:r w:rsidR="00011BD8">
        <w:rPr>
          <w:rFonts w:ascii="Arial" w:eastAsia="Times New Roman" w:hAnsi="Arial" w:cs="Arial"/>
          <w:bCs/>
          <w:color w:val="000000" w:themeColor="text1"/>
          <w:lang w:eastAsia="en-US"/>
        </w:rPr>
        <w:t>,</w:t>
      </w:r>
      <w:r w:rsidR="005E601B" w:rsidRPr="00E23AA3">
        <w:rPr>
          <w:rFonts w:ascii="Arial" w:eastAsia="Times New Roman" w:hAnsi="Arial" w:cs="Arial"/>
          <w:bCs/>
          <w:color w:val="000000" w:themeColor="text1"/>
          <w:lang w:eastAsia="en-US"/>
        </w:rPr>
        <w:t>80 mm d’épaisseur</w:t>
      </w:r>
      <w:r w:rsidR="00477D3D">
        <w:rPr>
          <w:rFonts w:ascii="Arial" w:eastAsia="Times New Roman" w:hAnsi="Arial" w:cs="Arial"/>
          <w:bCs/>
          <w:color w:val="000000" w:themeColor="text1"/>
          <w:lang w:eastAsia="en-US"/>
        </w:rPr>
        <w:t xml:space="preserve"> </w:t>
      </w:r>
      <w:r w:rsidR="00D85F51">
        <w:rPr>
          <w:rFonts w:ascii="Arial" w:eastAsia="Times New Roman" w:hAnsi="Arial" w:cs="Arial"/>
          <w:bCs/>
          <w:color w:val="000000" w:themeColor="text1"/>
          <w:lang w:eastAsia="en-US"/>
        </w:rPr>
        <w:t>–</w:t>
      </w:r>
      <w:r>
        <w:rPr>
          <w:rFonts w:ascii="Arial" w:eastAsia="Times New Roman" w:hAnsi="Arial" w:cs="Arial"/>
          <w:bCs/>
          <w:color w:val="000000" w:themeColor="text1"/>
          <w:lang w:eastAsia="en-US"/>
        </w:rPr>
        <w:t xml:space="preserve"> </w:t>
      </w:r>
      <w:r w:rsidR="00F52DF9">
        <w:rPr>
          <w:rFonts w:ascii="Arial" w:eastAsia="Times New Roman" w:hAnsi="Arial" w:cs="Arial"/>
          <w:bCs/>
          <w:color w:val="000000" w:themeColor="text1"/>
          <w:lang w:eastAsia="en-US"/>
        </w:rPr>
        <w:t>signe un 8</w:t>
      </w:r>
      <w:r w:rsidR="00F52DF9" w:rsidRPr="00F52DF9">
        <w:rPr>
          <w:rFonts w:ascii="Arial" w:eastAsia="Times New Roman" w:hAnsi="Arial" w:cs="Arial"/>
          <w:bCs/>
          <w:color w:val="000000" w:themeColor="text1"/>
          <w:vertAlign w:val="superscript"/>
          <w:lang w:eastAsia="en-US"/>
        </w:rPr>
        <w:t>e</w:t>
      </w:r>
      <w:r w:rsidR="00F52DF9">
        <w:rPr>
          <w:rFonts w:ascii="Arial" w:eastAsia="Times New Roman" w:hAnsi="Arial" w:cs="Arial"/>
          <w:bCs/>
          <w:color w:val="000000" w:themeColor="text1"/>
          <w:lang w:eastAsia="en-US"/>
        </w:rPr>
        <w:t xml:space="preserve"> record et devient</w:t>
      </w:r>
      <w:r>
        <w:rPr>
          <w:rFonts w:ascii="Arial" w:eastAsia="Times New Roman" w:hAnsi="Arial" w:cs="Arial"/>
          <w:bCs/>
          <w:color w:val="000000" w:themeColor="text1"/>
          <w:lang w:eastAsia="en-US"/>
        </w:rPr>
        <w:t xml:space="preserve"> la montre mécanique la plus fine du monde</w:t>
      </w:r>
      <w:r w:rsidR="00F52DF9">
        <w:rPr>
          <w:rFonts w:ascii="Arial" w:eastAsia="Times New Roman" w:hAnsi="Arial" w:cs="Arial"/>
          <w:bCs/>
          <w:color w:val="000000" w:themeColor="text1"/>
          <w:lang w:eastAsia="en-US"/>
        </w:rPr>
        <w:t> !</w:t>
      </w:r>
    </w:p>
    <w:p w14:paraId="28CD14FC" w14:textId="1459DF24" w:rsidR="005F5486" w:rsidRDefault="005E1706" w:rsidP="0088193A">
      <w:pPr>
        <w:jc w:val="both"/>
        <w:rPr>
          <w:rFonts w:ascii="Arial" w:hAnsi="Arial" w:cs="Arial"/>
          <w:color w:val="1F1F1F"/>
          <w:shd w:val="clear" w:color="auto" w:fill="FFFFFF"/>
        </w:rPr>
      </w:pPr>
      <w:r w:rsidRPr="003C1E39">
        <w:rPr>
          <w:rFonts w:ascii="Arial" w:eastAsia="Times New Roman" w:hAnsi="Arial" w:cs="Arial"/>
          <w:bCs/>
          <w:i/>
          <w:iCs/>
          <w:color w:val="000000" w:themeColor="text1"/>
          <w:lang w:eastAsia="en-US"/>
        </w:rPr>
        <w:t xml:space="preserve">« Ce fabuleux repère que nous </w:t>
      </w:r>
      <w:r>
        <w:rPr>
          <w:rFonts w:ascii="Arial" w:eastAsia="Times New Roman" w:hAnsi="Arial" w:cs="Arial"/>
          <w:bCs/>
          <w:i/>
          <w:iCs/>
          <w:color w:val="000000" w:themeColor="text1"/>
          <w:lang w:eastAsia="en-US"/>
        </w:rPr>
        <w:t>fixons</w:t>
      </w:r>
      <w:r w:rsidRPr="003C1E39">
        <w:rPr>
          <w:rFonts w:ascii="Arial" w:eastAsia="Times New Roman" w:hAnsi="Arial" w:cs="Arial"/>
          <w:bCs/>
          <w:i/>
          <w:iCs/>
          <w:color w:val="000000" w:themeColor="text1"/>
          <w:lang w:eastAsia="en-US"/>
        </w:rPr>
        <w:t xml:space="preserve"> aujourd’hui avec l’</w:t>
      </w:r>
      <w:proofErr w:type="spellStart"/>
      <w:r w:rsidRPr="003C1E39">
        <w:rPr>
          <w:rFonts w:ascii="Arial" w:eastAsia="Times New Roman" w:hAnsi="Arial" w:cs="Arial"/>
          <w:bCs/>
          <w:i/>
          <w:iCs/>
          <w:color w:val="000000" w:themeColor="text1"/>
          <w:lang w:eastAsia="en-US"/>
        </w:rPr>
        <w:t>Octo</w:t>
      </w:r>
      <w:proofErr w:type="spellEnd"/>
      <w:r w:rsidRPr="003C1E39">
        <w:rPr>
          <w:rFonts w:ascii="Arial" w:eastAsia="Times New Roman" w:hAnsi="Arial" w:cs="Arial"/>
          <w:bCs/>
          <w:i/>
          <w:iCs/>
          <w:color w:val="000000" w:themeColor="text1"/>
          <w:lang w:eastAsia="en-US"/>
        </w:rPr>
        <w:t xml:space="preserve"> </w:t>
      </w:r>
      <w:proofErr w:type="spellStart"/>
      <w:r w:rsidRPr="003C1E39">
        <w:rPr>
          <w:rFonts w:ascii="Arial" w:eastAsia="Times New Roman" w:hAnsi="Arial" w:cs="Arial"/>
          <w:bCs/>
          <w:i/>
          <w:iCs/>
          <w:color w:val="000000" w:themeColor="text1"/>
          <w:lang w:eastAsia="en-US"/>
        </w:rPr>
        <w:t>Finissimo</w:t>
      </w:r>
      <w:proofErr w:type="spellEnd"/>
      <w:r w:rsidRPr="003C1E39">
        <w:rPr>
          <w:rFonts w:ascii="Arial" w:eastAsia="Times New Roman" w:hAnsi="Arial" w:cs="Arial"/>
          <w:bCs/>
          <w:i/>
          <w:iCs/>
          <w:color w:val="000000" w:themeColor="text1"/>
          <w:lang w:eastAsia="en-US"/>
        </w:rPr>
        <w:t xml:space="preserve"> Ultra est en réalité pour moi et pour toutes les équipes la concrétisation d’un rêve qui paraissait impossible, </w:t>
      </w:r>
      <w:r>
        <w:rPr>
          <w:rFonts w:ascii="Arial" w:eastAsia="Times New Roman" w:hAnsi="Arial" w:cs="Arial"/>
          <w:bCs/>
          <w:color w:val="000000" w:themeColor="text1"/>
          <w:lang w:eastAsia="en-US"/>
        </w:rPr>
        <w:t>relève</w:t>
      </w:r>
      <w:r w:rsidRPr="003C1E39">
        <w:rPr>
          <w:rFonts w:ascii="Arial" w:eastAsia="Times New Roman" w:hAnsi="Arial" w:cs="Arial"/>
          <w:bCs/>
          <w:color w:val="000000" w:themeColor="text1"/>
          <w:lang w:eastAsia="en-US"/>
        </w:rPr>
        <w:t xml:space="preserve"> Jean-Christophe Babin, CEO de </w:t>
      </w:r>
      <w:r w:rsidR="00325716">
        <w:rPr>
          <w:rFonts w:ascii="Arial" w:eastAsia="Times New Roman" w:hAnsi="Arial" w:cs="Arial"/>
          <w:bCs/>
          <w:color w:val="000000" w:themeColor="text1"/>
          <w:lang w:eastAsia="en-US"/>
        </w:rPr>
        <w:t>Bulgari</w:t>
      </w:r>
      <w:r w:rsidRPr="003C1E39">
        <w:rPr>
          <w:rFonts w:ascii="Arial" w:eastAsia="Times New Roman" w:hAnsi="Arial" w:cs="Arial"/>
          <w:bCs/>
          <w:color w:val="000000" w:themeColor="text1"/>
          <w:lang w:eastAsia="en-US"/>
        </w:rPr>
        <w:t>.</w:t>
      </w:r>
      <w:r w:rsidRPr="003C1E39">
        <w:rPr>
          <w:rFonts w:ascii="Arial" w:eastAsia="Times New Roman" w:hAnsi="Arial" w:cs="Arial"/>
          <w:bCs/>
          <w:i/>
          <w:iCs/>
          <w:color w:val="000000" w:themeColor="text1"/>
          <w:lang w:eastAsia="en-US"/>
        </w:rPr>
        <w:t xml:space="preserve"> Celui qui garantit que </w:t>
      </w:r>
      <w:r w:rsidR="00325716">
        <w:rPr>
          <w:rFonts w:ascii="Arial" w:eastAsia="Times New Roman" w:hAnsi="Arial" w:cs="Arial"/>
          <w:bCs/>
          <w:i/>
          <w:iCs/>
          <w:color w:val="000000" w:themeColor="text1"/>
          <w:lang w:eastAsia="en-US"/>
        </w:rPr>
        <w:t>Bulgari</w:t>
      </w:r>
      <w:r w:rsidRPr="003C1E39">
        <w:rPr>
          <w:rFonts w:ascii="Arial" w:eastAsia="Times New Roman" w:hAnsi="Arial" w:cs="Arial"/>
          <w:bCs/>
          <w:i/>
          <w:iCs/>
          <w:color w:val="000000" w:themeColor="text1"/>
          <w:lang w:eastAsia="en-US"/>
        </w:rPr>
        <w:t xml:space="preserve"> sera désormais pour toujours reconnue comme une </w:t>
      </w:r>
      <w:r w:rsidR="00A522CC">
        <w:rPr>
          <w:rFonts w:ascii="Arial" w:eastAsia="Times New Roman" w:hAnsi="Arial" w:cs="Arial"/>
          <w:bCs/>
          <w:i/>
          <w:iCs/>
          <w:color w:val="000000" w:themeColor="text1"/>
          <w:lang w:eastAsia="en-US"/>
        </w:rPr>
        <w:t>marque</w:t>
      </w:r>
      <w:r w:rsidR="00A522CC" w:rsidRPr="003C1E39">
        <w:rPr>
          <w:rFonts w:ascii="Arial" w:eastAsia="Times New Roman" w:hAnsi="Arial" w:cs="Arial"/>
          <w:bCs/>
          <w:i/>
          <w:iCs/>
          <w:color w:val="000000" w:themeColor="text1"/>
          <w:lang w:eastAsia="en-US"/>
        </w:rPr>
        <w:t xml:space="preserve"> </w:t>
      </w:r>
      <w:r w:rsidRPr="003C1E39">
        <w:rPr>
          <w:rFonts w:ascii="Arial" w:eastAsia="Times New Roman" w:hAnsi="Arial" w:cs="Arial"/>
          <w:bCs/>
          <w:i/>
          <w:iCs/>
          <w:color w:val="000000" w:themeColor="text1"/>
          <w:lang w:eastAsia="en-US"/>
        </w:rPr>
        <w:t>ayant écrit certaines des plus glorieuses pages de l’horlogerie suisse. Et le fait que la Maison soit italienne nous rend particulièrement fiers </w:t>
      </w:r>
      <w:r w:rsidR="005F5486" w:rsidRPr="003C1E39">
        <w:rPr>
          <w:rFonts w:ascii="Arial" w:eastAsia="Times New Roman" w:hAnsi="Arial" w:cs="Arial"/>
          <w:bCs/>
          <w:i/>
          <w:iCs/>
          <w:color w:val="000000" w:themeColor="text1"/>
          <w:lang w:eastAsia="en-US"/>
        </w:rPr>
        <w:t>».</w:t>
      </w:r>
      <w:r w:rsidR="005F5486" w:rsidRPr="003B0C52">
        <w:rPr>
          <w:rFonts w:ascii="Arial" w:hAnsi="Arial" w:cs="Arial"/>
          <w:color w:val="1F1F1F"/>
          <w:shd w:val="clear" w:color="auto" w:fill="FFFFFF"/>
        </w:rPr>
        <w:t xml:space="preserve"> </w:t>
      </w:r>
    </w:p>
    <w:p w14:paraId="44E99E3D" w14:textId="630E5EC1" w:rsidR="0048612C" w:rsidRDefault="00AF1FDC" w:rsidP="005E601B">
      <w:pPr>
        <w:jc w:val="both"/>
        <w:rPr>
          <w:rFonts w:ascii="Arial" w:eastAsia="Times New Roman" w:hAnsi="Arial" w:cs="Arial"/>
          <w:bCs/>
          <w:color w:val="000000" w:themeColor="text1"/>
          <w:lang w:eastAsia="en-US"/>
        </w:rPr>
      </w:pPr>
      <w:r w:rsidRPr="00E23AA3">
        <w:rPr>
          <w:rFonts w:ascii="Arial" w:eastAsia="Times New Roman" w:hAnsi="Arial" w:cs="Arial"/>
          <w:bCs/>
          <w:color w:val="000000" w:themeColor="text1"/>
          <w:lang w:eastAsia="en-US"/>
        </w:rPr>
        <w:t xml:space="preserve">Comme son nom l’indique, </w:t>
      </w:r>
      <w:proofErr w:type="spellStart"/>
      <w:r w:rsidRPr="00870010">
        <w:rPr>
          <w:rFonts w:ascii="Arial" w:eastAsia="Times New Roman" w:hAnsi="Arial" w:cs="Arial"/>
          <w:bCs/>
          <w:i/>
          <w:iCs/>
          <w:color w:val="000000" w:themeColor="text1"/>
          <w:lang w:eastAsia="en-US"/>
        </w:rPr>
        <w:t>Octo</w:t>
      </w:r>
      <w:proofErr w:type="spellEnd"/>
      <w:r w:rsidRPr="00E23AA3">
        <w:rPr>
          <w:rFonts w:ascii="Arial" w:eastAsia="Times New Roman" w:hAnsi="Arial" w:cs="Arial"/>
          <w:bCs/>
          <w:color w:val="000000" w:themeColor="text1"/>
          <w:lang w:eastAsia="en-US"/>
        </w:rPr>
        <w:t xml:space="preserve"> est l’histoire d’un chiffre porte-bonheur, </w:t>
      </w:r>
      <w:r w:rsidR="0048612C" w:rsidRPr="00E23AA3">
        <w:rPr>
          <w:rFonts w:ascii="Arial" w:eastAsia="Times New Roman" w:hAnsi="Arial" w:cs="Arial"/>
          <w:bCs/>
          <w:color w:val="000000" w:themeColor="text1"/>
          <w:lang w:eastAsia="en-US"/>
        </w:rPr>
        <w:t xml:space="preserve">d’une identité italienne, </w:t>
      </w:r>
      <w:r w:rsidRPr="00E23AA3">
        <w:rPr>
          <w:rFonts w:ascii="Arial" w:eastAsia="Times New Roman" w:hAnsi="Arial" w:cs="Arial"/>
          <w:bCs/>
          <w:color w:val="000000" w:themeColor="text1"/>
          <w:lang w:eastAsia="en-US"/>
        </w:rPr>
        <w:t>mais aussi la quête infinie de nouvelles prouesses</w:t>
      </w:r>
      <w:r w:rsidR="0048612C" w:rsidRPr="00E23AA3">
        <w:rPr>
          <w:rFonts w:ascii="Arial" w:eastAsia="Times New Roman" w:hAnsi="Arial" w:cs="Arial"/>
          <w:bCs/>
          <w:color w:val="000000" w:themeColor="text1"/>
          <w:lang w:eastAsia="en-US"/>
        </w:rPr>
        <w:t xml:space="preserve"> mécaniques</w:t>
      </w:r>
      <w:r w:rsidRPr="00E23AA3">
        <w:rPr>
          <w:rFonts w:ascii="Arial" w:eastAsia="Times New Roman" w:hAnsi="Arial" w:cs="Arial"/>
          <w:bCs/>
          <w:color w:val="000000" w:themeColor="text1"/>
          <w:lang w:eastAsia="en-US"/>
        </w:rPr>
        <w:t>, de</w:t>
      </w:r>
      <w:r w:rsidR="0048612C" w:rsidRPr="00E23AA3">
        <w:rPr>
          <w:rFonts w:ascii="Arial" w:eastAsia="Times New Roman" w:hAnsi="Arial" w:cs="Arial"/>
          <w:bCs/>
          <w:color w:val="000000" w:themeColor="text1"/>
          <w:lang w:eastAsia="en-US"/>
        </w:rPr>
        <w:t xml:space="preserve"> records à foison</w:t>
      </w:r>
      <w:r w:rsidRPr="00E23AA3">
        <w:rPr>
          <w:rFonts w:ascii="Arial" w:eastAsia="Times New Roman" w:hAnsi="Arial" w:cs="Arial"/>
          <w:bCs/>
          <w:color w:val="000000" w:themeColor="text1"/>
          <w:lang w:eastAsia="en-US"/>
        </w:rPr>
        <w:t xml:space="preserve"> et</w:t>
      </w:r>
      <w:r w:rsidR="0048612C" w:rsidRPr="00E23AA3">
        <w:rPr>
          <w:rFonts w:ascii="Arial" w:eastAsia="Times New Roman" w:hAnsi="Arial" w:cs="Arial"/>
          <w:bCs/>
          <w:color w:val="000000" w:themeColor="text1"/>
          <w:lang w:eastAsia="en-US"/>
        </w:rPr>
        <w:t>,</w:t>
      </w:r>
      <w:r w:rsidRPr="00E23AA3">
        <w:rPr>
          <w:rFonts w:ascii="Arial" w:eastAsia="Times New Roman" w:hAnsi="Arial" w:cs="Arial"/>
          <w:bCs/>
          <w:color w:val="000000" w:themeColor="text1"/>
          <w:lang w:eastAsia="en-US"/>
        </w:rPr>
        <w:t xml:space="preserve"> </w:t>
      </w:r>
      <w:r w:rsidR="0048612C" w:rsidRPr="00E23AA3">
        <w:rPr>
          <w:rFonts w:ascii="Arial" w:eastAsia="Times New Roman" w:hAnsi="Arial" w:cs="Arial"/>
          <w:bCs/>
          <w:color w:val="000000" w:themeColor="text1"/>
          <w:lang w:eastAsia="en-US"/>
        </w:rPr>
        <w:t xml:space="preserve">aujourd’hui, une porte qui s’ouvre sur </w:t>
      </w:r>
      <w:r w:rsidRPr="00E23AA3">
        <w:rPr>
          <w:rFonts w:ascii="Arial" w:eastAsia="Times New Roman" w:hAnsi="Arial" w:cs="Arial"/>
          <w:bCs/>
          <w:color w:val="000000" w:themeColor="text1"/>
          <w:lang w:eastAsia="en-US"/>
        </w:rPr>
        <w:t>de nouveau</w:t>
      </w:r>
      <w:r w:rsidR="0048612C" w:rsidRPr="00E23AA3">
        <w:rPr>
          <w:rFonts w:ascii="Arial" w:eastAsia="Times New Roman" w:hAnsi="Arial" w:cs="Arial"/>
          <w:bCs/>
          <w:color w:val="000000" w:themeColor="text1"/>
          <w:lang w:eastAsia="en-US"/>
        </w:rPr>
        <w:t>x</w:t>
      </w:r>
      <w:r w:rsidRPr="00E23AA3">
        <w:rPr>
          <w:rFonts w:ascii="Arial" w:eastAsia="Times New Roman" w:hAnsi="Arial" w:cs="Arial"/>
          <w:bCs/>
          <w:color w:val="000000" w:themeColor="text1"/>
          <w:lang w:eastAsia="en-US"/>
        </w:rPr>
        <w:t xml:space="preserve"> univers.</w:t>
      </w:r>
      <w:r w:rsidR="002237F8" w:rsidRPr="00E23AA3">
        <w:rPr>
          <w:rFonts w:ascii="Arial" w:eastAsia="Times New Roman" w:hAnsi="Arial" w:cs="Arial"/>
          <w:bCs/>
          <w:color w:val="000000" w:themeColor="text1"/>
          <w:lang w:eastAsia="en-US"/>
        </w:rPr>
        <w:t xml:space="preserve"> </w:t>
      </w:r>
      <w:proofErr w:type="spellStart"/>
      <w:r w:rsidR="0048612C" w:rsidRPr="00870010">
        <w:rPr>
          <w:rFonts w:ascii="Arial" w:eastAsia="Times New Roman" w:hAnsi="Arial" w:cs="Arial"/>
          <w:bCs/>
          <w:i/>
          <w:iCs/>
          <w:color w:val="000000" w:themeColor="text1"/>
          <w:lang w:eastAsia="en-US"/>
        </w:rPr>
        <w:t>Octo</w:t>
      </w:r>
      <w:proofErr w:type="spellEnd"/>
      <w:r w:rsidR="0048612C" w:rsidRPr="00E23AA3">
        <w:rPr>
          <w:rFonts w:ascii="Arial" w:eastAsia="Times New Roman" w:hAnsi="Arial" w:cs="Arial"/>
          <w:bCs/>
          <w:color w:val="000000" w:themeColor="text1"/>
          <w:lang w:eastAsia="en-US"/>
        </w:rPr>
        <w:t xml:space="preserve">, c’est bien sûr 8 facettes, 8 records du monde en 8 ans, </w:t>
      </w:r>
      <w:r w:rsidR="004D2828" w:rsidRPr="00E23AA3">
        <w:rPr>
          <w:rFonts w:ascii="Arial" w:eastAsia="Times New Roman" w:hAnsi="Arial" w:cs="Arial"/>
          <w:bCs/>
          <w:color w:val="000000" w:themeColor="text1"/>
          <w:lang w:eastAsia="en-US"/>
        </w:rPr>
        <w:t xml:space="preserve">mais c’est aussi </w:t>
      </w:r>
      <w:r w:rsidR="0048612C" w:rsidRPr="00E23AA3">
        <w:rPr>
          <w:rFonts w:ascii="Arial" w:eastAsia="Times New Roman" w:hAnsi="Arial" w:cs="Arial"/>
          <w:bCs/>
          <w:color w:val="000000" w:themeColor="text1"/>
          <w:lang w:eastAsia="en-US"/>
        </w:rPr>
        <w:t xml:space="preserve">une boucle qui se referme, un chapitre qui se </w:t>
      </w:r>
      <w:r w:rsidR="0048612C" w:rsidRPr="00477D3D">
        <w:rPr>
          <w:rFonts w:ascii="Arial" w:eastAsia="Times New Roman" w:hAnsi="Arial" w:cs="Arial"/>
          <w:bCs/>
          <w:color w:val="000000" w:themeColor="text1"/>
          <w:lang w:eastAsia="en-US"/>
        </w:rPr>
        <w:t xml:space="preserve">clôt et </w:t>
      </w:r>
      <w:r w:rsidR="00A225C3" w:rsidRPr="00477D3D">
        <w:rPr>
          <w:rFonts w:ascii="Arial" w:eastAsia="Times New Roman" w:hAnsi="Arial" w:cs="Arial"/>
          <w:bCs/>
          <w:color w:val="000000" w:themeColor="text1"/>
          <w:lang w:eastAsia="en-US"/>
        </w:rPr>
        <w:t>de nouvelles pages à écrire</w:t>
      </w:r>
      <w:r w:rsidR="0048612C" w:rsidRPr="00477D3D">
        <w:rPr>
          <w:rFonts w:ascii="Arial" w:eastAsia="Times New Roman" w:hAnsi="Arial" w:cs="Arial"/>
          <w:bCs/>
          <w:color w:val="000000" w:themeColor="text1"/>
          <w:lang w:eastAsia="en-US"/>
        </w:rPr>
        <w:t xml:space="preserve">. </w:t>
      </w:r>
      <w:r w:rsidR="004D2828" w:rsidRPr="00477D3D">
        <w:rPr>
          <w:rFonts w:ascii="Arial" w:eastAsia="Times New Roman" w:hAnsi="Arial" w:cs="Arial"/>
          <w:bCs/>
          <w:color w:val="000000" w:themeColor="text1"/>
          <w:lang w:eastAsia="en-US"/>
        </w:rPr>
        <w:t>Pleine</w:t>
      </w:r>
      <w:r w:rsidR="00FD7AF9" w:rsidRPr="00477D3D">
        <w:rPr>
          <w:rFonts w:ascii="Arial" w:eastAsia="Times New Roman" w:hAnsi="Arial" w:cs="Arial"/>
          <w:bCs/>
          <w:color w:val="000000" w:themeColor="text1"/>
          <w:lang w:eastAsia="en-US"/>
        </w:rPr>
        <w:t>s</w:t>
      </w:r>
      <w:r w:rsidR="004D2828" w:rsidRPr="00477D3D">
        <w:rPr>
          <w:rFonts w:ascii="Arial" w:eastAsia="Times New Roman" w:hAnsi="Arial" w:cs="Arial"/>
          <w:bCs/>
          <w:color w:val="000000" w:themeColor="text1"/>
          <w:lang w:eastAsia="en-US"/>
        </w:rPr>
        <w:t xml:space="preserve"> de promesses en ce premier jour du printemps.</w:t>
      </w:r>
    </w:p>
    <w:p w14:paraId="3955F924" w14:textId="157426A9" w:rsidR="0001608D" w:rsidRDefault="0001608D" w:rsidP="005E601B">
      <w:pPr>
        <w:jc w:val="both"/>
        <w:rPr>
          <w:rFonts w:ascii="Arial" w:eastAsia="Times New Roman" w:hAnsi="Arial" w:cs="Arial"/>
          <w:bCs/>
          <w:color w:val="000000" w:themeColor="text1"/>
          <w:lang w:eastAsia="en-US"/>
        </w:rPr>
      </w:pPr>
    </w:p>
    <w:p w14:paraId="23FBEC7A" w14:textId="62994C29" w:rsidR="00843867" w:rsidRPr="003E13DC" w:rsidRDefault="00843867" w:rsidP="005E601B">
      <w:pPr>
        <w:jc w:val="both"/>
        <w:rPr>
          <w:rFonts w:ascii="Arial" w:eastAsia="Times New Roman" w:hAnsi="Arial" w:cs="Arial"/>
          <w:b/>
          <w:color w:val="000000" w:themeColor="text1"/>
          <w:lang w:eastAsia="en-US"/>
        </w:rPr>
      </w:pPr>
      <w:r w:rsidRPr="00843867">
        <w:rPr>
          <w:rFonts w:ascii="Arial" w:eastAsia="Times New Roman" w:hAnsi="Arial" w:cs="Arial"/>
          <w:b/>
          <w:color w:val="000000" w:themeColor="text1"/>
          <w:lang w:eastAsia="en-US"/>
        </w:rPr>
        <w:t xml:space="preserve">LES </w:t>
      </w:r>
      <w:r w:rsidRPr="003E13DC">
        <w:rPr>
          <w:rFonts w:ascii="Arial" w:eastAsia="Times New Roman" w:hAnsi="Arial" w:cs="Arial"/>
          <w:b/>
          <w:color w:val="000000" w:themeColor="text1"/>
          <w:lang w:eastAsia="en-US"/>
        </w:rPr>
        <w:t>10 ANS DE L’OCTO</w:t>
      </w:r>
    </w:p>
    <w:p w14:paraId="1E36C052" w14:textId="2493F06F" w:rsidR="0001608D" w:rsidRPr="00FD476B" w:rsidRDefault="0001608D" w:rsidP="00B16264">
      <w:pPr>
        <w:spacing w:after="0" w:line="240" w:lineRule="auto"/>
        <w:rPr>
          <w:rFonts w:ascii="Arial" w:eastAsiaTheme="minorHAnsi" w:hAnsi="Arial" w:cs="Arial"/>
          <w:b/>
          <w:bCs/>
          <w:sz w:val="20"/>
          <w:szCs w:val="20"/>
          <w:lang w:eastAsia="fr-CH"/>
        </w:rPr>
      </w:pPr>
      <w:r w:rsidRPr="00FD476B">
        <w:rPr>
          <w:rFonts w:ascii="Arial" w:hAnsi="Arial" w:cs="Arial"/>
          <w:b/>
          <w:bCs/>
          <w:sz w:val="20"/>
          <w:szCs w:val="20"/>
        </w:rPr>
        <w:t>2012</w:t>
      </w:r>
    </w:p>
    <w:p w14:paraId="0FD15038" w14:textId="1E3FE1D2" w:rsidR="0001608D" w:rsidRPr="00FD476B" w:rsidRDefault="0001608D" w:rsidP="00B16264">
      <w:pPr>
        <w:spacing w:after="0" w:line="240" w:lineRule="auto"/>
        <w:rPr>
          <w:rFonts w:ascii="Arial" w:hAnsi="Arial" w:cs="Arial"/>
          <w:b/>
          <w:bCs/>
          <w:sz w:val="20"/>
          <w:szCs w:val="20"/>
        </w:rPr>
      </w:pPr>
      <w:r w:rsidRPr="00FD476B">
        <w:rPr>
          <w:rFonts w:ascii="Arial" w:hAnsi="Arial" w:cs="Arial"/>
          <w:b/>
          <w:bCs/>
          <w:sz w:val="20"/>
          <w:szCs w:val="20"/>
        </w:rPr>
        <w:t xml:space="preserve">OCTO L’ORIGINALE </w:t>
      </w:r>
    </w:p>
    <w:p w14:paraId="3539DC9F" w14:textId="1E7CC38E" w:rsidR="006C1AC9" w:rsidRPr="00360DB0" w:rsidRDefault="00FE32DA" w:rsidP="00B16264">
      <w:pPr>
        <w:spacing w:after="0" w:line="240" w:lineRule="auto"/>
        <w:rPr>
          <w:rFonts w:ascii="Arial" w:hAnsi="Arial" w:cs="Arial"/>
          <w:sz w:val="20"/>
          <w:szCs w:val="20"/>
        </w:rPr>
      </w:pPr>
      <w:r w:rsidRPr="00360DB0">
        <w:rPr>
          <w:rFonts w:ascii="Arial" w:hAnsi="Arial" w:cs="Arial"/>
          <w:sz w:val="20"/>
          <w:szCs w:val="20"/>
        </w:rPr>
        <w:t xml:space="preserve">BVL 193 </w:t>
      </w:r>
    </w:p>
    <w:p w14:paraId="505DFE91" w14:textId="77777777" w:rsidR="00FE32DA" w:rsidRPr="00FD476B" w:rsidRDefault="00FE32DA" w:rsidP="00B16264">
      <w:pPr>
        <w:spacing w:after="0" w:line="240" w:lineRule="auto"/>
        <w:rPr>
          <w:rFonts w:ascii="Arial" w:hAnsi="Arial" w:cs="Arial"/>
          <w:b/>
          <w:bCs/>
          <w:sz w:val="20"/>
          <w:szCs w:val="20"/>
        </w:rPr>
      </w:pPr>
    </w:p>
    <w:p w14:paraId="6BFF384D" w14:textId="13C6E579" w:rsidR="0001608D" w:rsidRPr="00FD476B" w:rsidRDefault="0001608D" w:rsidP="00B16264">
      <w:pPr>
        <w:spacing w:after="0" w:line="240" w:lineRule="auto"/>
        <w:rPr>
          <w:rFonts w:ascii="Arial" w:hAnsi="Arial" w:cs="Arial"/>
          <w:b/>
          <w:bCs/>
          <w:sz w:val="20"/>
          <w:szCs w:val="20"/>
        </w:rPr>
      </w:pPr>
      <w:r w:rsidRPr="00FD476B">
        <w:rPr>
          <w:rFonts w:ascii="Arial" w:hAnsi="Arial" w:cs="Arial"/>
          <w:b/>
          <w:bCs/>
          <w:sz w:val="20"/>
          <w:szCs w:val="20"/>
        </w:rPr>
        <w:t xml:space="preserve">2014 </w:t>
      </w:r>
    </w:p>
    <w:p w14:paraId="391FD883" w14:textId="35CA30B0" w:rsidR="0001608D" w:rsidRPr="0001608D" w:rsidRDefault="0001608D" w:rsidP="00B16264">
      <w:pPr>
        <w:spacing w:after="0" w:line="240" w:lineRule="auto"/>
        <w:rPr>
          <w:rFonts w:ascii="Arial" w:hAnsi="Arial" w:cs="Arial"/>
          <w:b/>
          <w:bCs/>
          <w:sz w:val="20"/>
          <w:szCs w:val="20"/>
        </w:rPr>
      </w:pPr>
      <w:r w:rsidRPr="0001608D">
        <w:rPr>
          <w:rFonts w:ascii="Arial" w:hAnsi="Arial" w:cs="Arial"/>
          <w:b/>
          <w:bCs/>
          <w:sz w:val="20"/>
          <w:szCs w:val="20"/>
        </w:rPr>
        <w:t>OCTO FINISSIMO TOURBILLON MANU</w:t>
      </w:r>
      <w:r w:rsidR="006C1AC9">
        <w:rPr>
          <w:rFonts w:ascii="Arial" w:hAnsi="Arial" w:cs="Arial"/>
          <w:b/>
          <w:bCs/>
          <w:sz w:val="20"/>
          <w:szCs w:val="20"/>
        </w:rPr>
        <w:t>E</w:t>
      </w:r>
      <w:r w:rsidRPr="0001608D">
        <w:rPr>
          <w:rFonts w:ascii="Arial" w:hAnsi="Arial" w:cs="Arial"/>
          <w:b/>
          <w:bCs/>
          <w:sz w:val="20"/>
          <w:szCs w:val="20"/>
        </w:rPr>
        <w:t>L – 1</w:t>
      </w:r>
      <w:r w:rsidRPr="0001608D">
        <w:rPr>
          <w:rFonts w:ascii="Arial" w:hAnsi="Arial" w:cs="Arial"/>
          <w:b/>
          <w:bCs/>
          <w:sz w:val="20"/>
          <w:szCs w:val="20"/>
          <w:vertAlign w:val="superscript"/>
        </w:rPr>
        <w:t>er</w:t>
      </w:r>
      <w:r w:rsidRPr="0001608D">
        <w:rPr>
          <w:rFonts w:ascii="Arial" w:hAnsi="Arial" w:cs="Arial"/>
          <w:b/>
          <w:bCs/>
          <w:sz w:val="20"/>
          <w:szCs w:val="20"/>
        </w:rPr>
        <w:t xml:space="preserve"> record du monde </w:t>
      </w:r>
    </w:p>
    <w:p w14:paraId="15C1DADB" w14:textId="0691FEB9" w:rsidR="0001608D" w:rsidRPr="00360DB0" w:rsidRDefault="0001608D" w:rsidP="00B16264">
      <w:pPr>
        <w:spacing w:after="0" w:line="240" w:lineRule="auto"/>
        <w:rPr>
          <w:rFonts w:ascii="Arial" w:hAnsi="Arial" w:cs="Arial"/>
          <w:sz w:val="20"/>
          <w:szCs w:val="20"/>
        </w:rPr>
      </w:pPr>
      <w:r w:rsidRPr="00360DB0">
        <w:rPr>
          <w:rFonts w:ascii="Arial" w:hAnsi="Arial" w:cs="Arial"/>
          <w:sz w:val="20"/>
          <w:szCs w:val="20"/>
        </w:rPr>
        <w:t>BVL 268</w:t>
      </w:r>
      <w:r w:rsidR="00463A69">
        <w:rPr>
          <w:rFonts w:ascii="Arial" w:hAnsi="Arial" w:cs="Arial"/>
          <w:sz w:val="20"/>
          <w:szCs w:val="20"/>
        </w:rPr>
        <w:t xml:space="preserve"> </w:t>
      </w:r>
      <w:r w:rsidR="00463A69" w:rsidRPr="00651FAE">
        <w:rPr>
          <w:rFonts w:ascii="Arial" w:hAnsi="Arial" w:cs="Arial"/>
          <w:sz w:val="20"/>
          <w:szCs w:val="20"/>
        </w:rPr>
        <w:t xml:space="preserve">– </w:t>
      </w:r>
      <w:r w:rsidRPr="00360DB0">
        <w:rPr>
          <w:rFonts w:ascii="Arial" w:hAnsi="Arial" w:cs="Arial"/>
          <w:sz w:val="20"/>
          <w:szCs w:val="20"/>
        </w:rPr>
        <w:t>1</w:t>
      </w:r>
      <w:r w:rsidR="00D9737D">
        <w:rPr>
          <w:rFonts w:ascii="Arial" w:hAnsi="Arial" w:cs="Arial"/>
          <w:sz w:val="20"/>
          <w:szCs w:val="20"/>
        </w:rPr>
        <w:t>,</w:t>
      </w:r>
      <w:r w:rsidRPr="00360DB0">
        <w:rPr>
          <w:rFonts w:ascii="Arial" w:hAnsi="Arial" w:cs="Arial"/>
          <w:sz w:val="20"/>
          <w:szCs w:val="20"/>
        </w:rPr>
        <w:t xml:space="preserve">95 mm </w:t>
      </w:r>
    </w:p>
    <w:p w14:paraId="49DB9C10" w14:textId="08FEFBFD" w:rsidR="0001608D" w:rsidRPr="00FD476B" w:rsidRDefault="0001608D" w:rsidP="00B16264">
      <w:pPr>
        <w:spacing w:after="0" w:line="240" w:lineRule="auto"/>
        <w:rPr>
          <w:rFonts w:ascii="Arial" w:hAnsi="Arial" w:cs="Arial"/>
          <w:b/>
          <w:bCs/>
          <w:sz w:val="20"/>
          <w:szCs w:val="20"/>
        </w:rPr>
      </w:pPr>
    </w:p>
    <w:p w14:paraId="4FCF1296" w14:textId="77777777" w:rsidR="0001608D" w:rsidRPr="00FD476B" w:rsidRDefault="0001608D" w:rsidP="00B16264">
      <w:pPr>
        <w:spacing w:after="0" w:line="240" w:lineRule="auto"/>
        <w:jc w:val="both"/>
        <w:rPr>
          <w:rFonts w:ascii="Arial" w:eastAsiaTheme="minorHAnsi" w:hAnsi="Arial" w:cs="Arial"/>
          <w:b/>
          <w:bCs/>
          <w:sz w:val="20"/>
          <w:szCs w:val="20"/>
          <w:lang w:eastAsia="fr-CH"/>
        </w:rPr>
      </w:pPr>
      <w:r w:rsidRPr="00FD476B">
        <w:rPr>
          <w:rFonts w:ascii="Arial" w:hAnsi="Arial" w:cs="Arial"/>
          <w:b/>
          <w:bCs/>
          <w:sz w:val="20"/>
          <w:szCs w:val="20"/>
        </w:rPr>
        <w:t xml:space="preserve">2016 </w:t>
      </w:r>
    </w:p>
    <w:p w14:paraId="5608EED0" w14:textId="65E24048" w:rsidR="0001608D" w:rsidRPr="0001608D" w:rsidRDefault="0001608D" w:rsidP="00B16264">
      <w:pPr>
        <w:spacing w:after="0" w:line="240" w:lineRule="auto"/>
        <w:rPr>
          <w:rFonts w:ascii="Arial" w:hAnsi="Arial" w:cs="Arial"/>
          <w:b/>
          <w:bCs/>
          <w:sz w:val="20"/>
          <w:szCs w:val="20"/>
        </w:rPr>
      </w:pPr>
      <w:r w:rsidRPr="0001608D">
        <w:rPr>
          <w:rFonts w:ascii="Arial" w:hAnsi="Arial" w:cs="Arial"/>
          <w:b/>
          <w:bCs/>
          <w:sz w:val="20"/>
          <w:szCs w:val="20"/>
        </w:rPr>
        <w:t xml:space="preserve">OCTO FINISSIMO </w:t>
      </w:r>
      <w:r w:rsidR="006C1AC9" w:rsidRPr="006C1AC9">
        <w:rPr>
          <w:rFonts w:ascii="Arial" w:hAnsi="Arial" w:cs="Arial"/>
          <w:b/>
          <w:bCs/>
          <w:caps/>
          <w:sz w:val="20"/>
          <w:szCs w:val="20"/>
        </w:rPr>
        <w:t>Répétition Minutes</w:t>
      </w:r>
      <w:r w:rsidR="006C1AC9">
        <w:rPr>
          <w:rFonts w:ascii="Arial" w:hAnsi="Arial" w:cs="Arial"/>
          <w:b/>
          <w:bCs/>
          <w:sz w:val="20"/>
          <w:szCs w:val="20"/>
        </w:rPr>
        <w:t xml:space="preserve"> </w:t>
      </w:r>
      <w:r w:rsidRPr="0001608D">
        <w:rPr>
          <w:rFonts w:ascii="Arial" w:hAnsi="Arial" w:cs="Arial"/>
          <w:b/>
          <w:bCs/>
          <w:sz w:val="20"/>
          <w:szCs w:val="20"/>
        </w:rPr>
        <w:t xml:space="preserve">– </w:t>
      </w:r>
      <w:r>
        <w:rPr>
          <w:rFonts w:ascii="Arial" w:hAnsi="Arial" w:cs="Arial"/>
          <w:b/>
          <w:bCs/>
          <w:sz w:val="20"/>
          <w:szCs w:val="20"/>
        </w:rPr>
        <w:t>2</w:t>
      </w:r>
      <w:r w:rsidR="001E6ECF">
        <w:rPr>
          <w:rFonts w:ascii="Arial" w:hAnsi="Arial" w:cs="Arial"/>
          <w:b/>
          <w:bCs/>
          <w:sz w:val="20"/>
          <w:szCs w:val="20"/>
          <w:vertAlign w:val="superscript"/>
        </w:rPr>
        <w:t>d</w:t>
      </w:r>
      <w:r w:rsidRPr="0001608D">
        <w:rPr>
          <w:rFonts w:ascii="Arial" w:hAnsi="Arial" w:cs="Arial"/>
          <w:b/>
          <w:bCs/>
          <w:sz w:val="20"/>
          <w:szCs w:val="20"/>
        </w:rPr>
        <w:t xml:space="preserve"> record du monde</w:t>
      </w:r>
    </w:p>
    <w:p w14:paraId="3DDDDE8F" w14:textId="5B47B3D9" w:rsidR="0001608D" w:rsidRPr="00360DB0" w:rsidRDefault="0001608D" w:rsidP="00B16264">
      <w:pPr>
        <w:spacing w:after="0" w:line="240" w:lineRule="auto"/>
        <w:rPr>
          <w:rFonts w:ascii="Arial" w:hAnsi="Arial" w:cs="Arial"/>
          <w:sz w:val="20"/>
          <w:szCs w:val="20"/>
          <w:lang w:val="en-US"/>
        </w:rPr>
      </w:pPr>
      <w:r w:rsidRPr="00360DB0">
        <w:rPr>
          <w:rFonts w:ascii="Arial" w:hAnsi="Arial" w:cs="Arial"/>
          <w:sz w:val="20"/>
          <w:szCs w:val="20"/>
          <w:lang w:val="en-US"/>
        </w:rPr>
        <w:t xml:space="preserve">BVL 362 </w:t>
      </w:r>
      <w:r w:rsidR="00D9737D">
        <w:rPr>
          <w:rFonts w:ascii="Arial" w:hAnsi="Arial" w:cs="Arial"/>
          <w:sz w:val="20"/>
          <w:szCs w:val="20"/>
          <w:lang w:val="en-US"/>
        </w:rPr>
        <w:t>–</w:t>
      </w:r>
      <w:r w:rsidRPr="00360DB0">
        <w:rPr>
          <w:rFonts w:ascii="Arial" w:hAnsi="Arial" w:cs="Arial"/>
          <w:sz w:val="20"/>
          <w:szCs w:val="20"/>
          <w:lang w:val="en-US"/>
        </w:rPr>
        <w:t xml:space="preserve"> 3</w:t>
      </w:r>
      <w:r w:rsidR="00D9737D">
        <w:rPr>
          <w:rFonts w:ascii="Arial" w:hAnsi="Arial" w:cs="Arial"/>
          <w:sz w:val="20"/>
          <w:szCs w:val="20"/>
          <w:lang w:val="en-US"/>
        </w:rPr>
        <w:t>,</w:t>
      </w:r>
      <w:r w:rsidRPr="00360DB0">
        <w:rPr>
          <w:rFonts w:ascii="Arial" w:hAnsi="Arial" w:cs="Arial"/>
          <w:sz w:val="20"/>
          <w:szCs w:val="20"/>
          <w:lang w:val="en-US"/>
        </w:rPr>
        <w:t>12 mm</w:t>
      </w:r>
    </w:p>
    <w:p w14:paraId="1ED7964E" w14:textId="77777777" w:rsidR="001D145F" w:rsidRDefault="001D145F" w:rsidP="00B16264">
      <w:pPr>
        <w:spacing w:after="0" w:line="240" w:lineRule="auto"/>
        <w:rPr>
          <w:lang w:val="it-IT"/>
        </w:rPr>
      </w:pPr>
    </w:p>
    <w:p w14:paraId="7AA93A77" w14:textId="1A5736A2" w:rsidR="001D145F" w:rsidRPr="00DD3541" w:rsidRDefault="001D145F" w:rsidP="00B16264">
      <w:pPr>
        <w:spacing w:after="0" w:line="240" w:lineRule="auto"/>
        <w:jc w:val="both"/>
        <w:rPr>
          <w:rFonts w:ascii="Arial" w:hAnsi="Arial" w:cs="Arial"/>
          <w:b/>
          <w:bCs/>
          <w:sz w:val="20"/>
          <w:szCs w:val="20"/>
          <w:lang w:val="en-US"/>
        </w:rPr>
      </w:pPr>
      <w:r w:rsidRPr="00DD3541">
        <w:rPr>
          <w:rFonts w:ascii="Arial" w:hAnsi="Arial" w:cs="Arial"/>
          <w:b/>
          <w:bCs/>
          <w:sz w:val="20"/>
          <w:szCs w:val="20"/>
          <w:lang w:val="en-US"/>
        </w:rPr>
        <w:t>2017</w:t>
      </w:r>
    </w:p>
    <w:p w14:paraId="4CF1E2E2" w14:textId="7FEF312E" w:rsidR="001D145F" w:rsidRPr="001D145F" w:rsidRDefault="001D145F" w:rsidP="00B16264">
      <w:pPr>
        <w:spacing w:after="0" w:line="240" w:lineRule="auto"/>
        <w:rPr>
          <w:rFonts w:eastAsiaTheme="minorHAnsi"/>
          <w:caps/>
          <w:lang w:val="it-IT" w:eastAsia="fr-CH"/>
        </w:rPr>
      </w:pPr>
      <w:r w:rsidRPr="001D145F">
        <w:rPr>
          <w:b/>
          <w:bCs/>
          <w:caps/>
          <w:lang w:val="it-IT"/>
        </w:rPr>
        <w:t>Octo Roma</w:t>
      </w:r>
    </w:p>
    <w:p w14:paraId="22BCA901" w14:textId="61CFFFC7" w:rsidR="0001608D" w:rsidRPr="00360DB0" w:rsidRDefault="001D145F" w:rsidP="00B16264">
      <w:pPr>
        <w:spacing w:after="0" w:line="240" w:lineRule="auto"/>
        <w:rPr>
          <w:rFonts w:ascii="Arial" w:hAnsi="Arial" w:cs="Arial"/>
          <w:sz w:val="20"/>
          <w:szCs w:val="20"/>
          <w:lang w:val="en-US"/>
        </w:rPr>
      </w:pPr>
      <w:r w:rsidRPr="00360DB0">
        <w:rPr>
          <w:rFonts w:ascii="Arial" w:hAnsi="Arial" w:cs="Arial"/>
          <w:sz w:val="20"/>
          <w:szCs w:val="20"/>
          <w:lang w:val="en-US"/>
        </w:rPr>
        <w:t>BVL 191</w:t>
      </w:r>
    </w:p>
    <w:p w14:paraId="39D97E8C" w14:textId="77777777" w:rsidR="001D145F" w:rsidRPr="00DD3541" w:rsidRDefault="001D145F" w:rsidP="00B16264">
      <w:pPr>
        <w:spacing w:after="0" w:line="240" w:lineRule="auto"/>
        <w:rPr>
          <w:rFonts w:ascii="Arial" w:hAnsi="Arial" w:cs="Arial"/>
          <w:b/>
          <w:bCs/>
          <w:sz w:val="20"/>
          <w:szCs w:val="20"/>
          <w:lang w:val="en-US"/>
        </w:rPr>
      </w:pPr>
    </w:p>
    <w:p w14:paraId="03AFE7DF" w14:textId="1CFD3B52" w:rsidR="0001608D" w:rsidRPr="0001608D" w:rsidRDefault="0001608D" w:rsidP="00B16264">
      <w:pPr>
        <w:spacing w:after="0" w:line="240" w:lineRule="auto"/>
        <w:rPr>
          <w:rFonts w:ascii="Arial" w:hAnsi="Arial" w:cs="Arial"/>
          <w:b/>
          <w:bCs/>
          <w:sz w:val="20"/>
          <w:szCs w:val="20"/>
        </w:rPr>
      </w:pPr>
      <w:r w:rsidRPr="0001608D">
        <w:rPr>
          <w:rFonts w:ascii="Arial" w:hAnsi="Arial" w:cs="Arial"/>
          <w:b/>
          <w:bCs/>
          <w:sz w:val="20"/>
          <w:szCs w:val="20"/>
        </w:rPr>
        <w:t xml:space="preserve">2017 </w:t>
      </w:r>
    </w:p>
    <w:p w14:paraId="0E5F1A46" w14:textId="3E5AEE3D" w:rsidR="0001608D" w:rsidRDefault="0001608D" w:rsidP="00B16264">
      <w:pPr>
        <w:spacing w:after="0" w:line="240" w:lineRule="auto"/>
        <w:rPr>
          <w:rFonts w:ascii="Arial" w:hAnsi="Arial" w:cs="Arial"/>
          <w:b/>
          <w:bCs/>
          <w:sz w:val="20"/>
          <w:szCs w:val="20"/>
        </w:rPr>
      </w:pPr>
      <w:r w:rsidRPr="0001608D">
        <w:rPr>
          <w:rFonts w:ascii="Arial" w:hAnsi="Arial" w:cs="Arial"/>
          <w:b/>
          <w:bCs/>
          <w:sz w:val="20"/>
          <w:szCs w:val="20"/>
        </w:rPr>
        <w:t>OCTO FINISSIMO AUTOMATI</w:t>
      </w:r>
      <w:r w:rsidR="006C1AC9">
        <w:rPr>
          <w:rFonts w:ascii="Arial" w:hAnsi="Arial" w:cs="Arial"/>
          <w:b/>
          <w:bCs/>
          <w:sz w:val="20"/>
          <w:szCs w:val="20"/>
        </w:rPr>
        <w:t>QUE</w:t>
      </w:r>
      <w:r>
        <w:rPr>
          <w:rFonts w:ascii="Arial" w:hAnsi="Arial" w:cs="Arial"/>
          <w:b/>
          <w:bCs/>
          <w:sz w:val="20"/>
          <w:szCs w:val="20"/>
        </w:rPr>
        <w:t xml:space="preserve"> </w:t>
      </w:r>
      <w:r w:rsidRPr="0001608D">
        <w:rPr>
          <w:rFonts w:ascii="Arial" w:hAnsi="Arial" w:cs="Arial"/>
          <w:b/>
          <w:bCs/>
          <w:sz w:val="20"/>
          <w:szCs w:val="20"/>
        </w:rPr>
        <w:t xml:space="preserve">– </w:t>
      </w:r>
      <w:r>
        <w:rPr>
          <w:rFonts w:ascii="Arial" w:hAnsi="Arial" w:cs="Arial"/>
          <w:b/>
          <w:bCs/>
          <w:sz w:val="20"/>
          <w:szCs w:val="20"/>
        </w:rPr>
        <w:t>3</w:t>
      </w:r>
      <w:r w:rsidRPr="0001608D">
        <w:rPr>
          <w:rFonts w:ascii="Arial" w:hAnsi="Arial" w:cs="Arial"/>
          <w:b/>
          <w:bCs/>
          <w:sz w:val="20"/>
          <w:szCs w:val="20"/>
          <w:vertAlign w:val="superscript"/>
        </w:rPr>
        <w:t>e</w:t>
      </w:r>
      <w:r w:rsidRPr="0001608D">
        <w:rPr>
          <w:rFonts w:ascii="Arial" w:hAnsi="Arial" w:cs="Arial"/>
          <w:b/>
          <w:bCs/>
          <w:sz w:val="20"/>
          <w:szCs w:val="20"/>
        </w:rPr>
        <w:t xml:space="preserve"> record du monde</w:t>
      </w:r>
    </w:p>
    <w:p w14:paraId="3E29DC32" w14:textId="131B81B9" w:rsidR="0001608D" w:rsidRPr="00360DB0" w:rsidRDefault="0001608D" w:rsidP="00B16264">
      <w:pPr>
        <w:spacing w:after="0" w:line="240" w:lineRule="auto"/>
        <w:rPr>
          <w:rFonts w:ascii="Arial" w:hAnsi="Arial" w:cs="Arial"/>
          <w:sz w:val="20"/>
          <w:szCs w:val="20"/>
        </w:rPr>
      </w:pPr>
      <w:r w:rsidRPr="00360DB0">
        <w:rPr>
          <w:rFonts w:ascii="Arial" w:hAnsi="Arial" w:cs="Arial"/>
          <w:sz w:val="20"/>
          <w:szCs w:val="20"/>
        </w:rPr>
        <w:t xml:space="preserve">BVL 138 </w:t>
      </w:r>
      <w:r w:rsidR="00D9737D">
        <w:rPr>
          <w:rFonts w:ascii="Arial" w:hAnsi="Arial" w:cs="Arial"/>
          <w:sz w:val="20"/>
          <w:szCs w:val="20"/>
        </w:rPr>
        <w:t>–</w:t>
      </w:r>
      <w:r w:rsidRPr="00360DB0">
        <w:rPr>
          <w:rFonts w:ascii="Arial" w:hAnsi="Arial" w:cs="Arial"/>
          <w:sz w:val="20"/>
          <w:szCs w:val="20"/>
        </w:rPr>
        <w:t xml:space="preserve"> 2</w:t>
      </w:r>
      <w:r w:rsidR="00D9737D">
        <w:rPr>
          <w:rFonts w:ascii="Arial" w:hAnsi="Arial" w:cs="Arial"/>
          <w:sz w:val="20"/>
          <w:szCs w:val="20"/>
        </w:rPr>
        <w:t>,</w:t>
      </w:r>
      <w:r w:rsidRPr="00360DB0">
        <w:rPr>
          <w:rFonts w:ascii="Arial" w:hAnsi="Arial" w:cs="Arial"/>
          <w:sz w:val="20"/>
          <w:szCs w:val="20"/>
        </w:rPr>
        <w:t>23 mm</w:t>
      </w:r>
    </w:p>
    <w:p w14:paraId="4B53F087" w14:textId="77777777" w:rsidR="0001608D" w:rsidRPr="0001608D" w:rsidRDefault="0001608D" w:rsidP="00B16264">
      <w:pPr>
        <w:autoSpaceDE w:val="0"/>
        <w:autoSpaceDN w:val="0"/>
        <w:spacing w:after="0" w:line="240" w:lineRule="auto"/>
        <w:jc w:val="both"/>
        <w:rPr>
          <w:rFonts w:ascii="Arial" w:hAnsi="Arial" w:cs="Arial"/>
          <w:sz w:val="20"/>
          <w:szCs w:val="20"/>
        </w:rPr>
      </w:pPr>
    </w:p>
    <w:p w14:paraId="6E3F4089" w14:textId="77777777" w:rsidR="0001608D" w:rsidRPr="0001608D" w:rsidRDefault="0001608D" w:rsidP="00B16264">
      <w:pPr>
        <w:spacing w:after="0" w:line="240" w:lineRule="auto"/>
        <w:rPr>
          <w:rFonts w:ascii="Arial" w:hAnsi="Arial" w:cs="Arial"/>
          <w:b/>
          <w:bCs/>
          <w:sz w:val="20"/>
          <w:szCs w:val="20"/>
        </w:rPr>
      </w:pPr>
      <w:r w:rsidRPr="0001608D">
        <w:rPr>
          <w:rFonts w:ascii="Arial" w:hAnsi="Arial" w:cs="Arial"/>
          <w:b/>
          <w:bCs/>
          <w:sz w:val="20"/>
          <w:szCs w:val="20"/>
        </w:rPr>
        <w:t>2018</w:t>
      </w:r>
    </w:p>
    <w:p w14:paraId="1446582A" w14:textId="2BF926DC" w:rsidR="0001608D" w:rsidRDefault="0001608D" w:rsidP="00B16264">
      <w:pPr>
        <w:spacing w:after="0" w:line="240" w:lineRule="auto"/>
        <w:rPr>
          <w:rFonts w:ascii="Arial" w:hAnsi="Arial" w:cs="Arial"/>
          <w:b/>
          <w:bCs/>
          <w:sz w:val="20"/>
          <w:szCs w:val="20"/>
        </w:rPr>
      </w:pPr>
      <w:r w:rsidRPr="0001608D">
        <w:rPr>
          <w:rFonts w:ascii="Arial" w:hAnsi="Arial" w:cs="Arial"/>
          <w:b/>
          <w:bCs/>
          <w:sz w:val="20"/>
          <w:szCs w:val="20"/>
        </w:rPr>
        <w:t>OCTO FINISSIMO TOURBILLON AUTOMATI</w:t>
      </w:r>
      <w:r w:rsidR="006C1AC9">
        <w:rPr>
          <w:rFonts w:ascii="Arial" w:hAnsi="Arial" w:cs="Arial"/>
          <w:b/>
          <w:bCs/>
          <w:sz w:val="20"/>
          <w:szCs w:val="20"/>
        </w:rPr>
        <w:t>QUE</w:t>
      </w:r>
      <w:r w:rsidRPr="0001608D">
        <w:rPr>
          <w:rFonts w:ascii="Arial" w:hAnsi="Arial" w:cs="Arial"/>
          <w:b/>
          <w:bCs/>
          <w:sz w:val="20"/>
          <w:szCs w:val="20"/>
        </w:rPr>
        <w:t xml:space="preserve"> </w:t>
      </w:r>
      <w:r w:rsidR="00C116EA" w:rsidRPr="0001608D">
        <w:rPr>
          <w:rFonts w:ascii="Arial" w:hAnsi="Arial" w:cs="Arial"/>
          <w:b/>
          <w:bCs/>
          <w:sz w:val="20"/>
          <w:szCs w:val="20"/>
        </w:rPr>
        <w:t>–</w:t>
      </w:r>
      <w:r w:rsidRPr="0001608D">
        <w:rPr>
          <w:rFonts w:ascii="Arial" w:hAnsi="Arial" w:cs="Arial"/>
          <w:b/>
          <w:bCs/>
          <w:sz w:val="20"/>
          <w:szCs w:val="20"/>
        </w:rPr>
        <w:t xml:space="preserve"> </w:t>
      </w:r>
      <w:r w:rsidR="006C1AC9">
        <w:rPr>
          <w:rFonts w:ascii="Arial" w:hAnsi="Arial" w:cs="Arial"/>
          <w:b/>
          <w:bCs/>
          <w:sz w:val="20"/>
          <w:szCs w:val="20"/>
        </w:rPr>
        <w:t>4</w:t>
      </w:r>
      <w:r w:rsidRPr="0001608D">
        <w:rPr>
          <w:rFonts w:ascii="Arial" w:hAnsi="Arial" w:cs="Arial"/>
          <w:b/>
          <w:bCs/>
          <w:sz w:val="20"/>
          <w:szCs w:val="20"/>
          <w:vertAlign w:val="superscript"/>
        </w:rPr>
        <w:t>e</w:t>
      </w:r>
      <w:r w:rsidRPr="0001608D">
        <w:rPr>
          <w:rFonts w:ascii="Arial" w:hAnsi="Arial" w:cs="Arial"/>
          <w:b/>
          <w:bCs/>
          <w:sz w:val="20"/>
          <w:szCs w:val="20"/>
        </w:rPr>
        <w:t xml:space="preserve"> record du monde</w:t>
      </w:r>
    </w:p>
    <w:p w14:paraId="0A35F842" w14:textId="56DFACF7" w:rsidR="0001608D" w:rsidRPr="00360DB0" w:rsidRDefault="0001608D" w:rsidP="00B16264">
      <w:pPr>
        <w:spacing w:after="0" w:line="240" w:lineRule="auto"/>
        <w:rPr>
          <w:rFonts w:ascii="Arial" w:hAnsi="Arial" w:cs="Arial"/>
          <w:sz w:val="20"/>
          <w:szCs w:val="20"/>
        </w:rPr>
      </w:pPr>
      <w:r w:rsidRPr="00360DB0">
        <w:rPr>
          <w:rFonts w:ascii="Arial" w:hAnsi="Arial" w:cs="Arial"/>
          <w:sz w:val="20"/>
          <w:szCs w:val="20"/>
        </w:rPr>
        <w:t xml:space="preserve">BVL 288 </w:t>
      </w:r>
      <w:r w:rsidR="00D9737D">
        <w:rPr>
          <w:rFonts w:ascii="Arial" w:hAnsi="Arial" w:cs="Arial"/>
          <w:sz w:val="20"/>
          <w:szCs w:val="20"/>
        </w:rPr>
        <w:t>–</w:t>
      </w:r>
      <w:r w:rsidRPr="00360DB0">
        <w:rPr>
          <w:rFonts w:ascii="Arial" w:hAnsi="Arial" w:cs="Arial"/>
          <w:sz w:val="20"/>
          <w:szCs w:val="20"/>
        </w:rPr>
        <w:t xml:space="preserve"> </w:t>
      </w:r>
      <w:r w:rsidR="0022023A">
        <w:rPr>
          <w:rFonts w:ascii="Arial" w:hAnsi="Arial" w:cs="Arial"/>
          <w:sz w:val="20"/>
          <w:szCs w:val="20"/>
        </w:rPr>
        <w:t>1</w:t>
      </w:r>
      <w:r w:rsidR="00D9737D">
        <w:rPr>
          <w:rFonts w:ascii="Arial" w:hAnsi="Arial" w:cs="Arial"/>
          <w:sz w:val="20"/>
          <w:szCs w:val="20"/>
        </w:rPr>
        <w:t>,95</w:t>
      </w:r>
      <w:r w:rsidRPr="00360DB0">
        <w:rPr>
          <w:rFonts w:ascii="Arial" w:hAnsi="Arial" w:cs="Arial"/>
          <w:sz w:val="20"/>
          <w:szCs w:val="20"/>
        </w:rPr>
        <w:t xml:space="preserve"> mm</w:t>
      </w:r>
    </w:p>
    <w:p w14:paraId="5381ADF4" w14:textId="77777777" w:rsidR="0001608D" w:rsidRPr="006C1AC9" w:rsidRDefault="0001608D" w:rsidP="00B16264">
      <w:pPr>
        <w:spacing w:after="0" w:line="240" w:lineRule="auto"/>
        <w:rPr>
          <w:rFonts w:ascii="Arial" w:hAnsi="Arial" w:cs="Arial"/>
          <w:b/>
          <w:bCs/>
          <w:sz w:val="20"/>
          <w:szCs w:val="20"/>
        </w:rPr>
      </w:pPr>
    </w:p>
    <w:p w14:paraId="30FB4966" w14:textId="77777777" w:rsidR="0001608D" w:rsidRPr="006C1AC9" w:rsidRDefault="0001608D" w:rsidP="00B16264">
      <w:pPr>
        <w:spacing w:after="0" w:line="240" w:lineRule="auto"/>
        <w:rPr>
          <w:rFonts w:ascii="Arial" w:hAnsi="Arial" w:cs="Arial"/>
          <w:b/>
          <w:bCs/>
          <w:sz w:val="20"/>
          <w:szCs w:val="20"/>
        </w:rPr>
      </w:pPr>
      <w:r w:rsidRPr="006C1AC9">
        <w:rPr>
          <w:rFonts w:ascii="Arial" w:hAnsi="Arial" w:cs="Arial"/>
          <w:b/>
          <w:bCs/>
          <w:sz w:val="20"/>
          <w:szCs w:val="20"/>
        </w:rPr>
        <w:t>2019</w:t>
      </w:r>
    </w:p>
    <w:p w14:paraId="333BAD24" w14:textId="16FDEA7C" w:rsidR="0001608D" w:rsidRPr="006C1AC9" w:rsidRDefault="0001608D" w:rsidP="00B16264">
      <w:pPr>
        <w:spacing w:after="0" w:line="240" w:lineRule="auto"/>
        <w:rPr>
          <w:rFonts w:ascii="Arial" w:hAnsi="Arial" w:cs="Arial"/>
          <w:b/>
          <w:bCs/>
          <w:sz w:val="20"/>
          <w:szCs w:val="20"/>
        </w:rPr>
      </w:pPr>
      <w:r w:rsidRPr="006C1AC9">
        <w:rPr>
          <w:rFonts w:ascii="Arial" w:hAnsi="Arial" w:cs="Arial"/>
          <w:b/>
          <w:bCs/>
          <w:sz w:val="20"/>
          <w:szCs w:val="20"/>
        </w:rPr>
        <w:t>OCTO FINISSIMO CHRONOGRAPH</w:t>
      </w:r>
      <w:r w:rsidR="006C1AC9">
        <w:rPr>
          <w:rFonts w:ascii="Arial" w:hAnsi="Arial" w:cs="Arial"/>
          <w:b/>
          <w:bCs/>
          <w:sz w:val="20"/>
          <w:szCs w:val="20"/>
        </w:rPr>
        <w:t>E</w:t>
      </w:r>
      <w:r w:rsidRPr="006C1AC9">
        <w:rPr>
          <w:rFonts w:ascii="Arial" w:hAnsi="Arial" w:cs="Arial"/>
          <w:b/>
          <w:bCs/>
          <w:sz w:val="20"/>
          <w:szCs w:val="20"/>
        </w:rPr>
        <w:t xml:space="preserve"> GMT AUTOMATI</w:t>
      </w:r>
      <w:r w:rsidR="006C1AC9">
        <w:rPr>
          <w:rFonts w:ascii="Arial" w:hAnsi="Arial" w:cs="Arial"/>
          <w:b/>
          <w:bCs/>
          <w:sz w:val="20"/>
          <w:szCs w:val="20"/>
        </w:rPr>
        <w:t xml:space="preserve">QUE </w:t>
      </w:r>
      <w:r w:rsidR="00C116EA" w:rsidRPr="0001608D">
        <w:rPr>
          <w:rFonts w:ascii="Arial" w:hAnsi="Arial" w:cs="Arial"/>
          <w:b/>
          <w:bCs/>
          <w:sz w:val="20"/>
          <w:szCs w:val="20"/>
        </w:rPr>
        <w:t>–</w:t>
      </w:r>
      <w:r w:rsidR="006C1AC9">
        <w:rPr>
          <w:rFonts w:ascii="Arial" w:hAnsi="Arial" w:cs="Arial"/>
          <w:b/>
          <w:bCs/>
          <w:sz w:val="20"/>
          <w:szCs w:val="20"/>
        </w:rPr>
        <w:t xml:space="preserve"> 5</w:t>
      </w:r>
      <w:r w:rsidR="006C1AC9" w:rsidRPr="0001608D">
        <w:rPr>
          <w:rFonts w:ascii="Arial" w:hAnsi="Arial" w:cs="Arial"/>
          <w:b/>
          <w:bCs/>
          <w:sz w:val="20"/>
          <w:szCs w:val="20"/>
          <w:vertAlign w:val="superscript"/>
        </w:rPr>
        <w:t>e</w:t>
      </w:r>
      <w:r w:rsidR="006C1AC9" w:rsidRPr="0001608D">
        <w:rPr>
          <w:rFonts w:ascii="Arial" w:hAnsi="Arial" w:cs="Arial"/>
          <w:b/>
          <w:bCs/>
          <w:sz w:val="20"/>
          <w:szCs w:val="20"/>
        </w:rPr>
        <w:t xml:space="preserve"> record du monde</w:t>
      </w:r>
    </w:p>
    <w:p w14:paraId="7EBB6504" w14:textId="530BD8BF" w:rsidR="0001608D" w:rsidRPr="00360DB0" w:rsidRDefault="006C1AC9" w:rsidP="00B16264">
      <w:pPr>
        <w:spacing w:after="0" w:line="240" w:lineRule="auto"/>
        <w:rPr>
          <w:rFonts w:ascii="Arial" w:hAnsi="Arial" w:cs="Arial"/>
          <w:sz w:val="20"/>
          <w:szCs w:val="20"/>
        </w:rPr>
      </w:pPr>
      <w:r w:rsidRPr="00360DB0">
        <w:rPr>
          <w:rFonts w:ascii="Arial" w:hAnsi="Arial" w:cs="Arial"/>
          <w:sz w:val="20"/>
          <w:szCs w:val="20"/>
        </w:rPr>
        <w:t xml:space="preserve">BVL 318 </w:t>
      </w:r>
      <w:r w:rsidR="00D9737D">
        <w:rPr>
          <w:rFonts w:ascii="Arial" w:hAnsi="Arial" w:cs="Arial"/>
          <w:sz w:val="20"/>
          <w:szCs w:val="20"/>
        </w:rPr>
        <w:t>–</w:t>
      </w:r>
      <w:r w:rsidRPr="00360DB0">
        <w:rPr>
          <w:rFonts w:ascii="Arial" w:hAnsi="Arial" w:cs="Arial"/>
          <w:sz w:val="20"/>
          <w:szCs w:val="20"/>
        </w:rPr>
        <w:t xml:space="preserve"> 3</w:t>
      </w:r>
      <w:r w:rsidR="00D9737D">
        <w:rPr>
          <w:rFonts w:ascii="Arial" w:hAnsi="Arial" w:cs="Arial"/>
          <w:sz w:val="20"/>
          <w:szCs w:val="20"/>
        </w:rPr>
        <w:t>,</w:t>
      </w:r>
      <w:r w:rsidRPr="00360DB0">
        <w:rPr>
          <w:rFonts w:ascii="Arial" w:hAnsi="Arial" w:cs="Arial"/>
          <w:sz w:val="20"/>
          <w:szCs w:val="20"/>
        </w:rPr>
        <w:t>30 mm</w:t>
      </w:r>
    </w:p>
    <w:p w14:paraId="7237A7E3" w14:textId="77777777" w:rsidR="006C1AC9" w:rsidRPr="00FD476B" w:rsidRDefault="006C1AC9" w:rsidP="00B16264">
      <w:pPr>
        <w:spacing w:after="0" w:line="240" w:lineRule="auto"/>
        <w:rPr>
          <w:rFonts w:ascii="Arial" w:hAnsi="Arial" w:cs="Arial"/>
          <w:b/>
          <w:bCs/>
          <w:sz w:val="20"/>
          <w:szCs w:val="20"/>
        </w:rPr>
      </w:pPr>
    </w:p>
    <w:p w14:paraId="761F5943" w14:textId="3F8BD358" w:rsidR="0001608D" w:rsidRPr="006C1AC9" w:rsidRDefault="0001608D" w:rsidP="00B16264">
      <w:pPr>
        <w:spacing w:after="0" w:line="240" w:lineRule="auto"/>
        <w:rPr>
          <w:rFonts w:ascii="Arial" w:hAnsi="Arial" w:cs="Arial"/>
          <w:b/>
          <w:bCs/>
          <w:sz w:val="20"/>
          <w:szCs w:val="20"/>
        </w:rPr>
      </w:pPr>
      <w:r w:rsidRPr="006C1AC9">
        <w:rPr>
          <w:rFonts w:ascii="Arial" w:hAnsi="Arial" w:cs="Arial"/>
          <w:b/>
          <w:bCs/>
          <w:sz w:val="20"/>
          <w:szCs w:val="20"/>
        </w:rPr>
        <w:t>2020</w:t>
      </w:r>
    </w:p>
    <w:p w14:paraId="2BB067A3" w14:textId="339784FD" w:rsidR="0001608D" w:rsidRPr="006C1AC9" w:rsidRDefault="0001608D" w:rsidP="00B16264">
      <w:pPr>
        <w:spacing w:after="0" w:line="240" w:lineRule="auto"/>
        <w:rPr>
          <w:rFonts w:ascii="Arial" w:hAnsi="Arial" w:cs="Arial"/>
          <w:b/>
          <w:bCs/>
          <w:sz w:val="20"/>
          <w:szCs w:val="20"/>
        </w:rPr>
      </w:pPr>
      <w:r w:rsidRPr="006C1AC9">
        <w:rPr>
          <w:rFonts w:ascii="Arial" w:hAnsi="Arial" w:cs="Arial"/>
          <w:b/>
          <w:bCs/>
          <w:sz w:val="20"/>
          <w:szCs w:val="20"/>
        </w:rPr>
        <w:t>OCTO FINISSIMO TOURBILLON CHRONOGRAPH</w:t>
      </w:r>
      <w:r w:rsidR="006C1AC9">
        <w:rPr>
          <w:rFonts w:ascii="Arial" w:hAnsi="Arial" w:cs="Arial"/>
          <w:b/>
          <w:bCs/>
          <w:sz w:val="20"/>
          <w:szCs w:val="20"/>
        </w:rPr>
        <w:t>E</w:t>
      </w:r>
      <w:r w:rsidRPr="006C1AC9">
        <w:rPr>
          <w:rFonts w:ascii="Arial" w:hAnsi="Arial" w:cs="Arial"/>
          <w:b/>
          <w:bCs/>
          <w:sz w:val="20"/>
          <w:szCs w:val="20"/>
        </w:rPr>
        <w:t xml:space="preserve"> </w:t>
      </w:r>
      <w:r w:rsidR="006C1AC9">
        <w:rPr>
          <w:rFonts w:ascii="Arial" w:hAnsi="Arial" w:cs="Arial"/>
          <w:b/>
          <w:bCs/>
          <w:sz w:val="20"/>
          <w:szCs w:val="20"/>
        </w:rPr>
        <w:t>SQUELETTE AUTOMATIQUE</w:t>
      </w:r>
      <w:r w:rsidR="006C1AC9" w:rsidRPr="006C1AC9">
        <w:rPr>
          <w:rFonts w:ascii="Arial" w:hAnsi="Arial" w:cs="Arial"/>
          <w:b/>
          <w:bCs/>
          <w:sz w:val="20"/>
          <w:szCs w:val="20"/>
        </w:rPr>
        <w:t xml:space="preserve"> </w:t>
      </w:r>
      <w:r w:rsidR="00C116EA" w:rsidRPr="0001608D">
        <w:rPr>
          <w:rFonts w:ascii="Arial" w:hAnsi="Arial" w:cs="Arial"/>
          <w:b/>
          <w:bCs/>
          <w:sz w:val="20"/>
          <w:szCs w:val="20"/>
        </w:rPr>
        <w:t>–</w:t>
      </w:r>
      <w:r w:rsidR="006C1AC9" w:rsidRPr="006C1AC9">
        <w:rPr>
          <w:rFonts w:ascii="Arial" w:hAnsi="Arial" w:cs="Arial"/>
          <w:b/>
          <w:bCs/>
          <w:sz w:val="20"/>
          <w:szCs w:val="20"/>
        </w:rPr>
        <w:t xml:space="preserve"> </w:t>
      </w:r>
      <w:r w:rsidR="006C1AC9">
        <w:rPr>
          <w:rFonts w:ascii="Arial" w:hAnsi="Arial" w:cs="Arial"/>
          <w:b/>
          <w:bCs/>
          <w:sz w:val="20"/>
          <w:szCs w:val="20"/>
        </w:rPr>
        <w:t>6</w:t>
      </w:r>
      <w:r w:rsidR="006C1AC9" w:rsidRPr="0001608D">
        <w:rPr>
          <w:rFonts w:ascii="Arial" w:hAnsi="Arial" w:cs="Arial"/>
          <w:b/>
          <w:bCs/>
          <w:sz w:val="20"/>
          <w:szCs w:val="20"/>
          <w:vertAlign w:val="superscript"/>
        </w:rPr>
        <w:t>e</w:t>
      </w:r>
      <w:r w:rsidR="006C1AC9" w:rsidRPr="0001608D">
        <w:rPr>
          <w:rFonts w:ascii="Arial" w:hAnsi="Arial" w:cs="Arial"/>
          <w:b/>
          <w:bCs/>
          <w:sz w:val="20"/>
          <w:szCs w:val="20"/>
        </w:rPr>
        <w:t xml:space="preserve"> record du monde</w:t>
      </w:r>
    </w:p>
    <w:p w14:paraId="5F45BC12" w14:textId="73D0484B" w:rsidR="0001608D" w:rsidRPr="00360DB0" w:rsidRDefault="006C1AC9" w:rsidP="00B16264">
      <w:pPr>
        <w:spacing w:after="0" w:line="240" w:lineRule="auto"/>
        <w:rPr>
          <w:rFonts w:ascii="Arial" w:hAnsi="Arial" w:cs="Arial"/>
          <w:sz w:val="20"/>
          <w:szCs w:val="20"/>
        </w:rPr>
      </w:pPr>
      <w:r w:rsidRPr="00360DB0">
        <w:rPr>
          <w:rFonts w:ascii="Arial" w:hAnsi="Arial" w:cs="Arial"/>
          <w:sz w:val="20"/>
          <w:szCs w:val="20"/>
        </w:rPr>
        <w:t xml:space="preserve">BVL 388 </w:t>
      </w:r>
      <w:r w:rsidR="00D9737D">
        <w:rPr>
          <w:rFonts w:ascii="Arial" w:hAnsi="Arial" w:cs="Arial"/>
          <w:sz w:val="20"/>
          <w:szCs w:val="20"/>
        </w:rPr>
        <w:t>–</w:t>
      </w:r>
      <w:r w:rsidRPr="00360DB0">
        <w:rPr>
          <w:rFonts w:ascii="Arial" w:hAnsi="Arial" w:cs="Arial"/>
          <w:sz w:val="20"/>
          <w:szCs w:val="20"/>
        </w:rPr>
        <w:t xml:space="preserve"> 3</w:t>
      </w:r>
      <w:r w:rsidR="00D9737D">
        <w:rPr>
          <w:rFonts w:ascii="Arial" w:hAnsi="Arial" w:cs="Arial"/>
          <w:sz w:val="20"/>
          <w:szCs w:val="20"/>
        </w:rPr>
        <w:t>,</w:t>
      </w:r>
      <w:r w:rsidRPr="00360DB0">
        <w:rPr>
          <w:rFonts w:ascii="Arial" w:hAnsi="Arial" w:cs="Arial"/>
          <w:sz w:val="20"/>
          <w:szCs w:val="20"/>
        </w:rPr>
        <w:t>50 mm</w:t>
      </w:r>
    </w:p>
    <w:p w14:paraId="2E1C15CA" w14:textId="77777777" w:rsidR="006C1AC9" w:rsidRPr="006C1AC9" w:rsidRDefault="006C1AC9" w:rsidP="00B16264">
      <w:pPr>
        <w:spacing w:after="0" w:line="240" w:lineRule="auto"/>
        <w:rPr>
          <w:rFonts w:ascii="Arial" w:hAnsi="Arial" w:cs="Arial"/>
          <w:b/>
          <w:bCs/>
          <w:sz w:val="20"/>
          <w:szCs w:val="20"/>
        </w:rPr>
      </w:pPr>
    </w:p>
    <w:p w14:paraId="114CF11C" w14:textId="75F40977" w:rsidR="0001608D" w:rsidRPr="006C1AC9" w:rsidRDefault="0001608D" w:rsidP="00B16264">
      <w:pPr>
        <w:spacing w:after="0" w:line="240" w:lineRule="auto"/>
        <w:rPr>
          <w:rFonts w:ascii="Arial" w:hAnsi="Arial" w:cs="Arial"/>
          <w:b/>
          <w:bCs/>
          <w:sz w:val="20"/>
          <w:szCs w:val="20"/>
        </w:rPr>
      </w:pPr>
      <w:r w:rsidRPr="006C1AC9">
        <w:rPr>
          <w:rFonts w:ascii="Arial" w:hAnsi="Arial" w:cs="Arial"/>
          <w:b/>
          <w:bCs/>
          <w:sz w:val="20"/>
          <w:szCs w:val="20"/>
        </w:rPr>
        <w:t xml:space="preserve">2021 </w:t>
      </w:r>
    </w:p>
    <w:p w14:paraId="23FAAFAA" w14:textId="6116857D" w:rsidR="006C1AC9" w:rsidRPr="006C1AC9" w:rsidRDefault="0001608D" w:rsidP="00B16264">
      <w:pPr>
        <w:spacing w:after="0" w:line="240" w:lineRule="auto"/>
        <w:rPr>
          <w:rFonts w:ascii="Arial" w:hAnsi="Arial" w:cs="Arial"/>
          <w:b/>
          <w:bCs/>
          <w:sz w:val="20"/>
          <w:szCs w:val="20"/>
        </w:rPr>
      </w:pPr>
      <w:r w:rsidRPr="006C1AC9">
        <w:rPr>
          <w:rFonts w:ascii="Arial" w:hAnsi="Arial" w:cs="Arial"/>
          <w:b/>
          <w:bCs/>
          <w:sz w:val="20"/>
          <w:szCs w:val="20"/>
        </w:rPr>
        <w:t xml:space="preserve">OCTO FINISSIMO </w:t>
      </w:r>
      <w:r w:rsidR="006C1AC9" w:rsidRPr="006C1AC9">
        <w:rPr>
          <w:rFonts w:ascii="Arial" w:hAnsi="Arial" w:cs="Arial"/>
          <w:b/>
          <w:bCs/>
          <w:caps/>
          <w:sz w:val="20"/>
          <w:szCs w:val="20"/>
        </w:rPr>
        <w:t>Calendrier Perpétuel</w:t>
      </w:r>
      <w:r w:rsidR="006C1AC9" w:rsidRPr="00E23AA3">
        <w:rPr>
          <w:rFonts w:ascii="Arial" w:eastAsia="Times New Roman" w:hAnsi="Arial" w:cs="Arial"/>
          <w:bCs/>
          <w:color w:val="000000" w:themeColor="text1"/>
          <w:lang w:eastAsia="en-US"/>
        </w:rPr>
        <w:t xml:space="preserve"> </w:t>
      </w:r>
      <w:r w:rsidR="00C116EA" w:rsidRPr="0001608D">
        <w:rPr>
          <w:rFonts w:ascii="Arial" w:hAnsi="Arial" w:cs="Arial"/>
          <w:b/>
          <w:bCs/>
          <w:sz w:val="20"/>
          <w:szCs w:val="20"/>
        </w:rPr>
        <w:t>–</w:t>
      </w:r>
      <w:r w:rsidR="006C1AC9" w:rsidRPr="006C1AC9">
        <w:rPr>
          <w:rFonts w:ascii="Arial" w:hAnsi="Arial" w:cs="Arial"/>
          <w:b/>
          <w:bCs/>
          <w:sz w:val="20"/>
          <w:szCs w:val="20"/>
        </w:rPr>
        <w:t xml:space="preserve"> </w:t>
      </w:r>
      <w:r w:rsidR="006C1AC9">
        <w:rPr>
          <w:rFonts w:ascii="Arial" w:hAnsi="Arial" w:cs="Arial"/>
          <w:b/>
          <w:bCs/>
          <w:sz w:val="20"/>
          <w:szCs w:val="20"/>
        </w:rPr>
        <w:t>7</w:t>
      </w:r>
      <w:r w:rsidR="006C1AC9" w:rsidRPr="0001608D">
        <w:rPr>
          <w:rFonts w:ascii="Arial" w:hAnsi="Arial" w:cs="Arial"/>
          <w:b/>
          <w:bCs/>
          <w:sz w:val="20"/>
          <w:szCs w:val="20"/>
          <w:vertAlign w:val="superscript"/>
        </w:rPr>
        <w:t>e</w:t>
      </w:r>
      <w:r w:rsidR="006C1AC9" w:rsidRPr="0001608D">
        <w:rPr>
          <w:rFonts w:ascii="Arial" w:hAnsi="Arial" w:cs="Arial"/>
          <w:b/>
          <w:bCs/>
          <w:sz w:val="20"/>
          <w:szCs w:val="20"/>
        </w:rPr>
        <w:t xml:space="preserve"> record du monde</w:t>
      </w:r>
    </w:p>
    <w:p w14:paraId="5A0BA068" w14:textId="2B35DB7E" w:rsidR="0001608D" w:rsidRPr="00B16264" w:rsidRDefault="006C1AC9" w:rsidP="00B16264">
      <w:pPr>
        <w:spacing w:after="0" w:line="240" w:lineRule="auto"/>
        <w:rPr>
          <w:rFonts w:ascii="Arial" w:hAnsi="Arial" w:cs="Arial"/>
          <w:sz w:val="20"/>
          <w:szCs w:val="20"/>
        </w:rPr>
      </w:pPr>
      <w:r w:rsidRPr="00B16264">
        <w:rPr>
          <w:rFonts w:ascii="Arial" w:hAnsi="Arial" w:cs="Arial"/>
          <w:sz w:val="20"/>
          <w:szCs w:val="20"/>
        </w:rPr>
        <w:t xml:space="preserve">BVL 305 </w:t>
      </w:r>
      <w:r w:rsidR="00D9737D" w:rsidRPr="00B16264">
        <w:rPr>
          <w:rFonts w:ascii="Arial" w:hAnsi="Arial" w:cs="Arial"/>
          <w:sz w:val="20"/>
          <w:szCs w:val="20"/>
        </w:rPr>
        <w:t>–</w:t>
      </w:r>
      <w:r w:rsidRPr="00B16264">
        <w:rPr>
          <w:rFonts w:ascii="Arial" w:hAnsi="Arial" w:cs="Arial"/>
          <w:sz w:val="20"/>
          <w:szCs w:val="20"/>
        </w:rPr>
        <w:t xml:space="preserve"> 2</w:t>
      </w:r>
      <w:r w:rsidR="00D9737D" w:rsidRPr="00B16264">
        <w:rPr>
          <w:rFonts w:ascii="Arial" w:hAnsi="Arial" w:cs="Arial"/>
          <w:sz w:val="20"/>
          <w:szCs w:val="20"/>
        </w:rPr>
        <w:t>,</w:t>
      </w:r>
      <w:r w:rsidRPr="00B16264">
        <w:rPr>
          <w:rFonts w:ascii="Arial" w:hAnsi="Arial" w:cs="Arial"/>
          <w:sz w:val="20"/>
          <w:szCs w:val="20"/>
        </w:rPr>
        <w:t>75 mm</w:t>
      </w:r>
    </w:p>
    <w:p w14:paraId="16D67BBE" w14:textId="77777777" w:rsidR="00D9737D" w:rsidRDefault="00D9737D" w:rsidP="00B16264">
      <w:pPr>
        <w:spacing w:after="0" w:line="240" w:lineRule="auto"/>
        <w:rPr>
          <w:rFonts w:ascii="Arial" w:hAnsi="Arial" w:cs="Arial"/>
          <w:b/>
          <w:bCs/>
          <w:sz w:val="20"/>
          <w:szCs w:val="20"/>
        </w:rPr>
      </w:pPr>
    </w:p>
    <w:p w14:paraId="145A24EE" w14:textId="61731416" w:rsidR="00D9737D" w:rsidRPr="006C1AC9" w:rsidRDefault="00D9737D" w:rsidP="00B16264">
      <w:pPr>
        <w:spacing w:after="0" w:line="240" w:lineRule="auto"/>
        <w:rPr>
          <w:rFonts w:ascii="Arial" w:hAnsi="Arial" w:cs="Arial"/>
          <w:b/>
          <w:bCs/>
          <w:sz w:val="20"/>
          <w:szCs w:val="20"/>
        </w:rPr>
      </w:pPr>
      <w:r w:rsidRPr="006C1AC9">
        <w:rPr>
          <w:rFonts w:ascii="Arial" w:hAnsi="Arial" w:cs="Arial"/>
          <w:b/>
          <w:bCs/>
          <w:sz w:val="20"/>
          <w:szCs w:val="20"/>
        </w:rPr>
        <w:t>202</w:t>
      </w:r>
      <w:r>
        <w:rPr>
          <w:rFonts w:ascii="Arial" w:hAnsi="Arial" w:cs="Arial"/>
          <w:b/>
          <w:bCs/>
          <w:sz w:val="20"/>
          <w:szCs w:val="20"/>
        </w:rPr>
        <w:t>2</w:t>
      </w:r>
      <w:r w:rsidRPr="006C1AC9">
        <w:rPr>
          <w:rFonts w:ascii="Arial" w:hAnsi="Arial" w:cs="Arial"/>
          <w:b/>
          <w:bCs/>
          <w:sz w:val="20"/>
          <w:szCs w:val="20"/>
        </w:rPr>
        <w:t xml:space="preserve"> </w:t>
      </w:r>
    </w:p>
    <w:p w14:paraId="4C323CF5" w14:textId="21AE287F" w:rsidR="00D9737D" w:rsidRDefault="00D9737D" w:rsidP="00B16264">
      <w:pPr>
        <w:spacing w:after="0" w:line="240" w:lineRule="auto"/>
        <w:rPr>
          <w:rFonts w:ascii="Arial" w:hAnsi="Arial" w:cs="Arial"/>
          <w:b/>
          <w:bCs/>
          <w:sz w:val="20"/>
          <w:szCs w:val="20"/>
        </w:rPr>
      </w:pPr>
      <w:r w:rsidRPr="006C1AC9">
        <w:rPr>
          <w:rFonts w:ascii="Arial" w:hAnsi="Arial" w:cs="Arial"/>
          <w:b/>
          <w:bCs/>
          <w:sz w:val="20"/>
          <w:szCs w:val="20"/>
        </w:rPr>
        <w:t>OCTO FINISSIMO</w:t>
      </w:r>
      <w:r>
        <w:rPr>
          <w:rFonts w:ascii="Arial" w:hAnsi="Arial" w:cs="Arial"/>
          <w:b/>
          <w:bCs/>
          <w:sz w:val="20"/>
          <w:szCs w:val="20"/>
        </w:rPr>
        <w:t xml:space="preserve"> ULTRA </w:t>
      </w:r>
      <w:r w:rsidR="00C116EA" w:rsidRPr="0001608D">
        <w:rPr>
          <w:rFonts w:ascii="Arial" w:hAnsi="Arial" w:cs="Arial"/>
          <w:b/>
          <w:bCs/>
          <w:sz w:val="20"/>
          <w:szCs w:val="20"/>
        </w:rPr>
        <w:t>–</w:t>
      </w:r>
      <w:r>
        <w:rPr>
          <w:rFonts w:ascii="Arial" w:hAnsi="Arial" w:cs="Arial"/>
          <w:b/>
          <w:bCs/>
          <w:sz w:val="20"/>
          <w:szCs w:val="20"/>
        </w:rPr>
        <w:t xml:space="preserve"> 8</w:t>
      </w:r>
      <w:r w:rsidRPr="0001608D">
        <w:rPr>
          <w:rFonts w:ascii="Arial" w:hAnsi="Arial" w:cs="Arial"/>
          <w:b/>
          <w:bCs/>
          <w:sz w:val="20"/>
          <w:szCs w:val="20"/>
          <w:vertAlign w:val="superscript"/>
        </w:rPr>
        <w:t>e</w:t>
      </w:r>
      <w:r w:rsidRPr="0001608D">
        <w:rPr>
          <w:rFonts w:ascii="Arial" w:hAnsi="Arial" w:cs="Arial"/>
          <w:b/>
          <w:bCs/>
          <w:sz w:val="20"/>
          <w:szCs w:val="20"/>
        </w:rPr>
        <w:t xml:space="preserve"> record du monde</w:t>
      </w:r>
      <w:r w:rsidR="00B60B18">
        <w:rPr>
          <w:rFonts w:ascii="Arial" w:hAnsi="Arial" w:cs="Arial"/>
          <w:b/>
          <w:bCs/>
          <w:sz w:val="20"/>
          <w:szCs w:val="20"/>
        </w:rPr>
        <w:t xml:space="preserve"> </w:t>
      </w:r>
      <w:r w:rsidR="00B60B18" w:rsidRPr="0001608D">
        <w:rPr>
          <w:rFonts w:ascii="Arial" w:hAnsi="Arial" w:cs="Arial"/>
          <w:b/>
          <w:bCs/>
          <w:sz w:val="20"/>
          <w:szCs w:val="20"/>
        </w:rPr>
        <w:t>–</w:t>
      </w:r>
      <w:r w:rsidR="00B60B18">
        <w:rPr>
          <w:rFonts w:ascii="Arial" w:hAnsi="Arial" w:cs="Arial"/>
          <w:b/>
          <w:bCs/>
          <w:sz w:val="20"/>
          <w:szCs w:val="20"/>
        </w:rPr>
        <w:t xml:space="preserve"> 1,80</w:t>
      </w:r>
      <w:r w:rsidR="00C80C5B">
        <w:rPr>
          <w:rFonts w:ascii="Arial" w:hAnsi="Arial" w:cs="Arial"/>
          <w:b/>
          <w:bCs/>
          <w:sz w:val="20"/>
          <w:szCs w:val="20"/>
        </w:rPr>
        <w:t xml:space="preserve"> </w:t>
      </w:r>
      <w:r w:rsidR="00B60B18">
        <w:rPr>
          <w:rFonts w:ascii="Arial" w:hAnsi="Arial" w:cs="Arial"/>
          <w:b/>
          <w:bCs/>
          <w:sz w:val="20"/>
          <w:szCs w:val="20"/>
        </w:rPr>
        <w:t>mm</w:t>
      </w:r>
    </w:p>
    <w:p w14:paraId="6F3212B8" w14:textId="7AFE43A9" w:rsidR="00D9737D" w:rsidRPr="00D9737D" w:rsidRDefault="00D9737D" w:rsidP="00B16264">
      <w:pPr>
        <w:spacing w:after="0" w:line="240" w:lineRule="auto"/>
        <w:rPr>
          <w:rFonts w:ascii="Arial" w:hAnsi="Arial" w:cs="Arial"/>
          <w:sz w:val="20"/>
          <w:szCs w:val="20"/>
        </w:rPr>
      </w:pPr>
      <w:r w:rsidRPr="00360DB0">
        <w:rPr>
          <w:rFonts w:ascii="Arial" w:hAnsi="Arial" w:cs="Arial"/>
          <w:sz w:val="20"/>
          <w:szCs w:val="20"/>
          <w:lang w:val="en-US"/>
        </w:rPr>
        <w:t xml:space="preserve">BVL </w:t>
      </w:r>
      <w:r w:rsidR="00172AF4">
        <w:rPr>
          <w:rFonts w:ascii="Arial" w:hAnsi="Arial" w:cs="Arial"/>
          <w:sz w:val="20"/>
          <w:szCs w:val="20"/>
          <w:lang w:val="en-US"/>
        </w:rPr>
        <w:t>180</w:t>
      </w:r>
      <w:r w:rsidRPr="00360DB0">
        <w:rPr>
          <w:rFonts w:ascii="Arial" w:hAnsi="Arial" w:cs="Arial"/>
          <w:sz w:val="20"/>
          <w:szCs w:val="20"/>
          <w:lang w:val="en-US"/>
        </w:rPr>
        <w:t xml:space="preserve"> </w:t>
      </w:r>
    </w:p>
    <w:sectPr w:rsidR="00D9737D" w:rsidRPr="00D973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tmaSerif-BookRoman">
    <w:charset w:val="00"/>
    <w:family w:val="auto"/>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0AC"/>
    <w:rsid w:val="00011BD8"/>
    <w:rsid w:val="0001608D"/>
    <w:rsid w:val="00053E8E"/>
    <w:rsid w:val="000A47A0"/>
    <w:rsid w:val="000D6AFF"/>
    <w:rsid w:val="00172AF4"/>
    <w:rsid w:val="001B765D"/>
    <w:rsid w:val="001D145F"/>
    <w:rsid w:val="001E6ECF"/>
    <w:rsid w:val="0022023A"/>
    <w:rsid w:val="002237F8"/>
    <w:rsid w:val="00272FF0"/>
    <w:rsid w:val="002B36ED"/>
    <w:rsid w:val="00325716"/>
    <w:rsid w:val="003359C0"/>
    <w:rsid w:val="00337B04"/>
    <w:rsid w:val="00360DB0"/>
    <w:rsid w:val="003823A4"/>
    <w:rsid w:val="003C1E39"/>
    <w:rsid w:val="003D603A"/>
    <w:rsid w:val="003E13DC"/>
    <w:rsid w:val="003F2366"/>
    <w:rsid w:val="004015EE"/>
    <w:rsid w:val="004453AF"/>
    <w:rsid w:val="00463A69"/>
    <w:rsid w:val="00477D3D"/>
    <w:rsid w:val="0048612C"/>
    <w:rsid w:val="004D2828"/>
    <w:rsid w:val="00521761"/>
    <w:rsid w:val="00525518"/>
    <w:rsid w:val="0052737E"/>
    <w:rsid w:val="00567D26"/>
    <w:rsid w:val="005D55F3"/>
    <w:rsid w:val="005E1706"/>
    <w:rsid w:val="005E601B"/>
    <w:rsid w:val="005F5486"/>
    <w:rsid w:val="00651FAE"/>
    <w:rsid w:val="006613DC"/>
    <w:rsid w:val="006C1AC9"/>
    <w:rsid w:val="0072314C"/>
    <w:rsid w:val="00767E39"/>
    <w:rsid w:val="007D03BD"/>
    <w:rsid w:val="0081182B"/>
    <w:rsid w:val="00843867"/>
    <w:rsid w:val="00850803"/>
    <w:rsid w:val="00870010"/>
    <w:rsid w:val="0088193A"/>
    <w:rsid w:val="008A60DA"/>
    <w:rsid w:val="008C3C57"/>
    <w:rsid w:val="008E299F"/>
    <w:rsid w:val="008E2C5F"/>
    <w:rsid w:val="008E70E5"/>
    <w:rsid w:val="00902C05"/>
    <w:rsid w:val="00972B35"/>
    <w:rsid w:val="00995430"/>
    <w:rsid w:val="0099607A"/>
    <w:rsid w:val="009A519B"/>
    <w:rsid w:val="009E24B7"/>
    <w:rsid w:val="009E2BD0"/>
    <w:rsid w:val="00A1786E"/>
    <w:rsid w:val="00A225C3"/>
    <w:rsid w:val="00A23800"/>
    <w:rsid w:val="00A522CC"/>
    <w:rsid w:val="00A623C1"/>
    <w:rsid w:val="00AA6A65"/>
    <w:rsid w:val="00AF1FDC"/>
    <w:rsid w:val="00B16264"/>
    <w:rsid w:val="00B60B18"/>
    <w:rsid w:val="00B74574"/>
    <w:rsid w:val="00C116EA"/>
    <w:rsid w:val="00C21705"/>
    <w:rsid w:val="00C344EF"/>
    <w:rsid w:val="00C74B26"/>
    <w:rsid w:val="00C80C5B"/>
    <w:rsid w:val="00CA0E61"/>
    <w:rsid w:val="00D43053"/>
    <w:rsid w:val="00D85F51"/>
    <w:rsid w:val="00D94C02"/>
    <w:rsid w:val="00D9737D"/>
    <w:rsid w:val="00DD3541"/>
    <w:rsid w:val="00DE7A5B"/>
    <w:rsid w:val="00E1159A"/>
    <w:rsid w:val="00E12512"/>
    <w:rsid w:val="00E23AA3"/>
    <w:rsid w:val="00E23C33"/>
    <w:rsid w:val="00EC3BC1"/>
    <w:rsid w:val="00F2299E"/>
    <w:rsid w:val="00F23D95"/>
    <w:rsid w:val="00F52DF9"/>
    <w:rsid w:val="00FD476B"/>
    <w:rsid w:val="00FD7AF9"/>
    <w:rsid w:val="00FE32DA"/>
    <w:rsid w:val="00FF20AC"/>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DFB7F"/>
  <w15:chartTrackingRefBased/>
  <w15:docId w15:val="{790BF2AC-0232-4891-A4B8-A7C70E6B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C57"/>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8193A"/>
    <w:pPr>
      <w:spacing w:after="0" w:line="240" w:lineRule="auto"/>
    </w:pPr>
    <w:rPr>
      <w:rFonts w:eastAsiaTheme="minorEastAsia"/>
      <w:lang w:eastAsia="ja-JP"/>
    </w:rPr>
  </w:style>
  <w:style w:type="character" w:styleId="CommentReference">
    <w:name w:val="annotation reference"/>
    <w:basedOn w:val="DefaultParagraphFont"/>
    <w:uiPriority w:val="99"/>
    <w:semiHidden/>
    <w:unhideWhenUsed/>
    <w:rsid w:val="00E12512"/>
    <w:rPr>
      <w:sz w:val="16"/>
      <w:szCs w:val="16"/>
    </w:rPr>
  </w:style>
  <w:style w:type="paragraph" w:styleId="CommentText">
    <w:name w:val="annotation text"/>
    <w:basedOn w:val="Normal"/>
    <w:link w:val="CommentTextChar"/>
    <w:uiPriority w:val="99"/>
    <w:unhideWhenUsed/>
    <w:rsid w:val="00E12512"/>
    <w:pPr>
      <w:spacing w:line="240" w:lineRule="auto"/>
    </w:pPr>
    <w:rPr>
      <w:sz w:val="20"/>
      <w:szCs w:val="20"/>
    </w:rPr>
  </w:style>
  <w:style w:type="character" w:customStyle="1" w:styleId="CommentTextChar">
    <w:name w:val="Comment Text Char"/>
    <w:basedOn w:val="DefaultParagraphFont"/>
    <w:link w:val="CommentText"/>
    <w:uiPriority w:val="99"/>
    <w:rsid w:val="00E12512"/>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E12512"/>
    <w:rPr>
      <w:b/>
      <w:bCs/>
    </w:rPr>
  </w:style>
  <w:style w:type="character" w:customStyle="1" w:styleId="CommentSubjectChar">
    <w:name w:val="Comment Subject Char"/>
    <w:basedOn w:val="CommentTextChar"/>
    <w:link w:val="CommentSubject"/>
    <w:uiPriority w:val="99"/>
    <w:semiHidden/>
    <w:rsid w:val="00E12512"/>
    <w:rPr>
      <w:rFonts w:eastAsiaTheme="minorEastAsia"/>
      <w:b/>
      <w:bCs/>
      <w:sz w:val="20"/>
      <w:szCs w:val="20"/>
      <w:lang w:eastAsia="ja-JP"/>
    </w:rPr>
  </w:style>
  <w:style w:type="paragraph" w:customStyle="1" w:styleId="Pa3">
    <w:name w:val="Pa3"/>
    <w:basedOn w:val="Normal"/>
    <w:uiPriority w:val="99"/>
    <w:rsid w:val="0001608D"/>
    <w:pPr>
      <w:autoSpaceDE w:val="0"/>
      <w:autoSpaceDN w:val="0"/>
      <w:spacing w:after="0" w:line="141" w:lineRule="atLeast"/>
    </w:pPr>
    <w:rPr>
      <w:rFonts w:ascii="AtmaSerif-BookRoman" w:eastAsiaTheme="minorHAnsi" w:hAnsi="AtmaSerif-BookRoman"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599133">
      <w:bodyDiv w:val="1"/>
      <w:marLeft w:val="0"/>
      <w:marRight w:val="0"/>
      <w:marTop w:val="0"/>
      <w:marBottom w:val="0"/>
      <w:divBdr>
        <w:top w:val="none" w:sz="0" w:space="0" w:color="auto"/>
        <w:left w:val="none" w:sz="0" w:space="0" w:color="auto"/>
        <w:bottom w:val="none" w:sz="0" w:space="0" w:color="auto"/>
        <w:right w:val="none" w:sz="0" w:space="0" w:color="auto"/>
      </w:divBdr>
    </w:div>
    <w:div w:id="513417218">
      <w:bodyDiv w:val="1"/>
      <w:marLeft w:val="0"/>
      <w:marRight w:val="0"/>
      <w:marTop w:val="0"/>
      <w:marBottom w:val="0"/>
      <w:divBdr>
        <w:top w:val="none" w:sz="0" w:space="0" w:color="auto"/>
        <w:left w:val="none" w:sz="0" w:space="0" w:color="auto"/>
        <w:bottom w:val="none" w:sz="0" w:space="0" w:color="auto"/>
        <w:right w:val="none" w:sz="0" w:space="0" w:color="auto"/>
      </w:divBdr>
    </w:div>
    <w:div w:id="982732764">
      <w:bodyDiv w:val="1"/>
      <w:marLeft w:val="0"/>
      <w:marRight w:val="0"/>
      <w:marTop w:val="0"/>
      <w:marBottom w:val="0"/>
      <w:divBdr>
        <w:top w:val="none" w:sz="0" w:space="0" w:color="auto"/>
        <w:left w:val="none" w:sz="0" w:space="0" w:color="auto"/>
        <w:bottom w:val="none" w:sz="0" w:space="0" w:color="auto"/>
        <w:right w:val="none" w:sz="0" w:space="0" w:color="auto"/>
      </w:divBdr>
    </w:div>
    <w:div w:id="203869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3" ma:contentTypeDescription="Create a new document." ma:contentTypeScope="" ma:versionID="962015985ceae82b63cf5b554f32b005">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1388244cf66e3d72ee4025885c54069c"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F4469E-FA6F-4909-B065-6602355D24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493495-E2ED-40F5-BEB5-6C4A28F43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2d4ce-b808-4abd-b70d-5edac9d92dc5"/>
    <ds:schemaRef ds:uri="f803cba1-7aff-4c90-982c-4ea3b9001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D7461-A373-46D5-BFA1-472B9E21E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801</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Marina Greene</cp:lastModifiedBy>
  <cp:revision>24</cp:revision>
  <dcterms:created xsi:type="dcterms:W3CDTF">2022-03-10T15:36:00Z</dcterms:created>
  <dcterms:modified xsi:type="dcterms:W3CDTF">2022-03-17T10:47:00Z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ies>
</file>